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D0" w:rsidRDefault="00A126D0" w:rsidP="00CE2E2B">
      <w:pPr>
        <w:jc w:val="center"/>
      </w:pPr>
      <w:r>
        <w:rPr>
          <w:rFonts w:ascii="Old Standard TT" w:hAnsi="Old Standard TT"/>
          <w:b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-454025</wp:posOffset>
            </wp:positionV>
            <wp:extent cx="2750820" cy="3071495"/>
            <wp:effectExtent l="0" t="7938" r="3493" b="3492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6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3" t="7067" r="34682" b="7556"/>
                    <a:stretch/>
                  </pic:blipFill>
                  <pic:spPr bwMode="auto">
                    <a:xfrm rot="16200000">
                      <a:off x="0" y="0"/>
                      <a:ext cx="2750820" cy="307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ld Standard TT" w:hAnsi="Old Standard TT"/>
          <w:b/>
          <w:sz w:val="32"/>
        </w:rPr>
        <w:t xml:space="preserve">Harmonium Teofil </w:t>
      </w:r>
      <w:proofErr w:type="spellStart"/>
      <w:r>
        <w:rPr>
          <w:rFonts w:ascii="Old Standard TT" w:hAnsi="Old Standard TT"/>
          <w:b/>
          <w:sz w:val="32"/>
        </w:rPr>
        <w:t>Kotykiewicz</w:t>
      </w:r>
      <w:proofErr w:type="spellEnd"/>
      <w:r>
        <w:rPr>
          <w:rFonts w:ascii="Old Standard TT" w:hAnsi="Old Standard TT"/>
          <w:b/>
          <w:sz w:val="32"/>
        </w:rPr>
        <w:t xml:space="preserve"> </w:t>
      </w:r>
      <w:proofErr w:type="spellStart"/>
      <w:r>
        <w:rPr>
          <w:rFonts w:ascii="Old Standard TT" w:hAnsi="Old Standard TT"/>
          <w:b/>
          <w:sz w:val="32"/>
        </w:rPr>
        <w:t>Wien</w:t>
      </w:r>
      <w:proofErr w:type="spellEnd"/>
    </w:p>
    <w:p w:rsidR="00A126D0" w:rsidRDefault="00A126D0" w:rsidP="00CE2E2B">
      <w:pPr>
        <w:jc w:val="center"/>
        <w:rPr>
          <w:rFonts w:ascii="Old Standard TT" w:hAnsi="Old Standard TT"/>
          <w:i/>
          <w:sz w:val="28"/>
        </w:rPr>
      </w:pPr>
      <w:r>
        <w:rPr>
          <w:rFonts w:ascii="Old Standard TT" w:hAnsi="Old Standard TT"/>
          <w:i/>
          <w:sz w:val="28"/>
        </w:rPr>
        <w:t xml:space="preserve">No. </w:t>
      </w:r>
      <w:r w:rsidR="000339FA">
        <w:rPr>
          <w:rFonts w:ascii="Old Standard TT" w:hAnsi="Old Standard TT"/>
          <w:i/>
          <w:sz w:val="28"/>
        </w:rPr>
        <w:t>6891</w:t>
      </w:r>
      <w:r>
        <w:rPr>
          <w:rFonts w:ascii="Old Standard TT" w:hAnsi="Old Standard TT"/>
          <w:i/>
          <w:sz w:val="28"/>
        </w:rPr>
        <w:t xml:space="preserve"> – </w:t>
      </w:r>
      <w:r w:rsidR="000339FA">
        <w:rPr>
          <w:rFonts w:ascii="Old Standard TT" w:hAnsi="Old Standard TT"/>
          <w:i/>
          <w:sz w:val="28"/>
        </w:rPr>
        <w:t>5</w:t>
      </w:r>
      <w:r>
        <w:rPr>
          <w:rFonts w:ascii="Old Standard TT" w:hAnsi="Old Standard TT"/>
          <w:i/>
          <w:sz w:val="28"/>
        </w:rPr>
        <w:t xml:space="preserve">th </w:t>
      </w:r>
      <w:r w:rsidR="000339FA">
        <w:rPr>
          <w:rFonts w:ascii="Old Standard TT" w:hAnsi="Old Standard TT"/>
          <w:i/>
          <w:sz w:val="28"/>
        </w:rPr>
        <w:t>June</w:t>
      </w:r>
      <w:r>
        <w:rPr>
          <w:rFonts w:ascii="Old Standard TT" w:hAnsi="Old Standard TT"/>
          <w:i/>
          <w:sz w:val="28"/>
        </w:rPr>
        <w:t xml:space="preserve"> 1</w:t>
      </w:r>
      <w:r w:rsidR="000339FA">
        <w:rPr>
          <w:rFonts w:ascii="Old Standard TT" w:hAnsi="Old Standard TT"/>
          <w:i/>
          <w:sz w:val="28"/>
        </w:rPr>
        <w:t>899</w:t>
      </w:r>
    </w:p>
    <w:p w:rsidR="00CE2E2B" w:rsidRDefault="000339FA" w:rsidP="00CE2E2B">
      <w:pPr>
        <w:spacing w:after="0"/>
        <w:jc w:val="center"/>
        <w:rPr>
          <w:rFonts w:ascii="Old Standard TT" w:hAnsi="Old Standard TT"/>
          <w:i/>
          <w:sz w:val="28"/>
        </w:rPr>
      </w:pPr>
      <w:r>
        <w:rPr>
          <w:rFonts w:ascii="Old Standard TT" w:hAnsi="Old Standard TT"/>
          <w:i/>
          <w:sz w:val="28"/>
        </w:rPr>
        <w:t xml:space="preserve">Karl Eduard </w:t>
      </w:r>
      <w:proofErr w:type="spellStart"/>
      <w:r>
        <w:rPr>
          <w:rFonts w:ascii="Old Standard TT" w:hAnsi="Old Standard TT"/>
          <w:i/>
          <w:sz w:val="28"/>
        </w:rPr>
        <w:t>Stradal</w:t>
      </w:r>
      <w:proofErr w:type="spellEnd"/>
    </w:p>
    <w:p w:rsidR="000339FA" w:rsidRDefault="000339FA" w:rsidP="00CE2E2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Old Standard TT" w:hAnsi="Old Standard TT"/>
          <w:i/>
          <w:sz w:val="28"/>
        </w:rPr>
        <w:t>Teplice (nad Be</w:t>
      </w:r>
      <w:r>
        <w:rPr>
          <w:rFonts w:ascii="Times New Roman" w:hAnsi="Times New Roman" w:cs="Times New Roman"/>
          <w:i/>
          <w:sz w:val="28"/>
        </w:rPr>
        <w:t>čvou), Moravia (CZ)</w:t>
      </w:r>
    </w:p>
    <w:p w:rsidR="00CE2E2B" w:rsidRPr="000339FA" w:rsidRDefault="00CE2E2B" w:rsidP="00CE2E2B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97305E" w:rsidRPr="000339FA" w:rsidRDefault="00A126D0" w:rsidP="000339FA">
      <w:pPr>
        <w:rPr>
          <w:rFonts w:ascii="Old Standard TT" w:hAnsi="Old Standard TT"/>
          <w:sz w:val="28"/>
          <w:u w:val="single"/>
        </w:rPr>
      </w:pPr>
      <w:proofErr w:type="spellStart"/>
      <w:r>
        <w:rPr>
          <w:rFonts w:ascii="Old Standard TT" w:hAnsi="Old Standard TT"/>
          <w:sz w:val="28"/>
          <w:u w:val="single"/>
        </w:rPr>
        <w:t>Disposition</w:t>
      </w:r>
      <w:proofErr w:type="spellEnd"/>
      <w:r>
        <w:rPr>
          <w:rFonts w:ascii="Old Standard TT" w:hAnsi="Old Standard TT"/>
          <w:sz w:val="28"/>
          <w:u w:val="single"/>
        </w:rPr>
        <w:t>: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P</w:t>
      </w:r>
      <w:r w:rsidRPr="00C5746D">
        <w:rPr>
          <w:rFonts w:ascii="Old Standard TT" w:hAnsi="Old Standard TT"/>
          <w:sz w:val="24"/>
        </w:rPr>
        <w:tab/>
        <w:t>PROLONGEMENT – AUTOMAT</w:t>
      </w:r>
      <w:r w:rsidR="00A126D0">
        <w:rPr>
          <w:rFonts w:ascii="Old Standard TT" w:hAnsi="Old Standard TT"/>
          <w:sz w:val="24"/>
        </w:rPr>
        <w:tab/>
        <w:t xml:space="preserve">(C-d, 15 </w:t>
      </w:r>
      <w:proofErr w:type="spellStart"/>
      <w:r w:rsidR="00A126D0">
        <w:rPr>
          <w:rFonts w:ascii="Old Standard TT" w:hAnsi="Old Standard TT"/>
          <w:sz w:val="24"/>
        </w:rPr>
        <w:t>keys</w:t>
      </w:r>
      <w:proofErr w:type="spellEnd"/>
      <w:r w:rsidR="00A126D0">
        <w:rPr>
          <w:rFonts w:ascii="Old Standard TT" w:hAnsi="Old Standard TT"/>
          <w:sz w:val="24"/>
        </w:rPr>
        <w:t>)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F</w:t>
      </w:r>
      <w:r w:rsidRPr="00C5746D">
        <w:rPr>
          <w:rFonts w:ascii="Old Standard TT" w:hAnsi="Old Standard TT"/>
          <w:sz w:val="24"/>
        </w:rPr>
        <w:tab/>
        <w:t>FORTE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6</w:t>
      </w:r>
      <w:r w:rsidRPr="00C5746D">
        <w:rPr>
          <w:rFonts w:ascii="Old Standard TT" w:hAnsi="Old Standard TT"/>
          <w:sz w:val="24"/>
        </w:rPr>
        <w:tab/>
        <w:t>AEOLINE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16´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5</w:t>
      </w:r>
      <w:r w:rsidRPr="00C5746D">
        <w:rPr>
          <w:rFonts w:ascii="Old Standard TT" w:hAnsi="Old Standard TT"/>
          <w:sz w:val="24"/>
        </w:rPr>
        <w:tab/>
        <w:t>VOIX – CELESTE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8´</w:t>
      </w:r>
    </w:p>
    <w:p w:rsidR="0097305E" w:rsidRPr="00C5746D" w:rsidRDefault="0097305E" w:rsidP="00C5746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746D">
        <w:rPr>
          <w:rFonts w:ascii="Old Standard TT" w:hAnsi="Old Standard TT"/>
          <w:b/>
          <w:sz w:val="24"/>
        </w:rPr>
        <w:t>4</w:t>
      </w:r>
      <w:r w:rsidRPr="00C5746D">
        <w:rPr>
          <w:rFonts w:ascii="Old Standard TT" w:hAnsi="Old Standard TT"/>
          <w:sz w:val="24"/>
        </w:rPr>
        <w:tab/>
        <w:t>BASSON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8</w:t>
      </w:r>
      <w:r w:rsidR="00C5746D" w:rsidRPr="00C5746D">
        <w:rPr>
          <w:rFonts w:ascii="Times New Roman" w:hAnsi="Times New Roman" w:cs="Times New Roman"/>
          <w:sz w:val="24"/>
        </w:rPr>
        <w:t>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3</w:t>
      </w:r>
      <w:r w:rsidRPr="00C5746D">
        <w:rPr>
          <w:rFonts w:ascii="Old Standard TT" w:hAnsi="Old Standard TT"/>
          <w:sz w:val="24"/>
        </w:rPr>
        <w:tab/>
        <w:t>CLAIRON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4´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2</w:t>
      </w:r>
      <w:r w:rsidRPr="00C5746D">
        <w:rPr>
          <w:rFonts w:ascii="Old Standard TT" w:hAnsi="Old Standard TT"/>
          <w:sz w:val="24"/>
        </w:rPr>
        <w:tab/>
        <w:t>BOURDON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16´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1</w:t>
      </w:r>
      <w:r w:rsidRPr="00C5746D">
        <w:rPr>
          <w:rFonts w:ascii="Old Standard TT" w:hAnsi="Old Standard TT"/>
          <w:sz w:val="24"/>
        </w:rPr>
        <w:tab/>
        <w:t>COR – ANGLAIS PER</w:t>
      </w:r>
      <w:r w:rsidR="000339FA">
        <w:rPr>
          <w:rFonts w:ascii="Old Standard TT" w:hAnsi="Old Standard TT"/>
          <w:sz w:val="24"/>
        </w:rPr>
        <w:t>C</w:t>
      </w:r>
      <w:r w:rsidRPr="00C5746D">
        <w:rPr>
          <w:rFonts w:ascii="Old Standard TT" w:hAnsi="Old Standard TT"/>
          <w:sz w:val="24"/>
        </w:rPr>
        <w:t>USSION</w:t>
      </w:r>
      <w:r w:rsidR="00C5746D" w:rsidRPr="00C5746D">
        <w:rPr>
          <w:rFonts w:ascii="Old Standard TT" w:hAnsi="Old Standard TT"/>
          <w:sz w:val="24"/>
        </w:rPr>
        <w:tab/>
        <w:t>8´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</w:p>
    <w:p w:rsidR="0097305E" w:rsidRPr="00C5746D" w:rsidRDefault="0012286B" w:rsidP="00C5746D">
      <w:pPr>
        <w:spacing w:after="0" w:line="240" w:lineRule="auto"/>
        <w:rPr>
          <w:rFonts w:ascii="Old Standard TT" w:hAnsi="Old Standard TT"/>
          <w:sz w:val="24"/>
        </w:rPr>
      </w:pPr>
      <w:r>
        <w:rPr>
          <w:rFonts w:ascii="Old Standard TT" w:hAnsi="Old Standard TT"/>
          <w:b/>
          <w:sz w:val="24"/>
        </w:rPr>
        <w:t>S</w:t>
      </w:r>
      <w:r w:rsidR="0097305E" w:rsidRPr="00C5746D">
        <w:rPr>
          <w:rFonts w:ascii="Old Standard TT" w:hAnsi="Old Standard TT"/>
          <w:sz w:val="24"/>
        </w:rPr>
        <w:tab/>
        <w:t>SOURDINE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E</w:t>
      </w:r>
      <w:r w:rsidRPr="00C5746D">
        <w:rPr>
          <w:rFonts w:ascii="Old Standard TT" w:hAnsi="Old Standard TT"/>
          <w:sz w:val="24"/>
        </w:rPr>
        <w:tab/>
        <w:t>EXPRESSION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G</w:t>
      </w:r>
      <w:r w:rsidRPr="00C5746D">
        <w:rPr>
          <w:rFonts w:ascii="Old Standard TT" w:hAnsi="Old Standard TT"/>
          <w:sz w:val="24"/>
        </w:rPr>
        <w:tab/>
        <w:t>GRAND JEUX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1</w:t>
      </w:r>
      <w:r w:rsidRPr="00C5746D">
        <w:rPr>
          <w:rFonts w:ascii="Old Standard TT" w:hAnsi="Old Standard TT"/>
          <w:sz w:val="24"/>
        </w:rPr>
        <w:tab/>
        <w:t>FLUTE  PER</w:t>
      </w:r>
      <w:r w:rsidR="000339FA">
        <w:rPr>
          <w:rFonts w:ascii="Old Standard TT" w:hAnsi="Old Standard TT"/>
          <w:sz w:val="24"/>
        </w:rPr>
        <w:t>C</w:t>
      </w:r>
      <w:r w:rsidRPr="00C5746D">
        <w:rPr>
          <w:rFonts w:ascii="Old Standard TT" w:hAnsi="Old Standard TT"/>
          <w:sz w:val="24"/>
        </w:rPr>
        <w:t>USSION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8´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2</w:t>
      </w:r>
      <w:r w:rsidRPr="00C5746D">
        <w:rPr>
          <w:rFonts w:ascii="Old Standard TT" w:hAnsi="Old Standard TT"/>
          <w:sz w:val="24"/>
        </w:rPr>
        <w:tab/>
        <w:t>CLARINETTE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16´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3</w:t>
      </w:r>
      <w:r w:rsidRPr="00C5746D">
        <w:rPr>
          <w:rFonts w:ascii="Old Standard TT" w:hAnsi="Old Standard TT"/>
          <w:sz w:val="24"/>
        </w:rPr>
        <w:tab/>
        <w:t>FIFRE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  <w:t>4´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4</w:t>
      </w:r>
      <w:r w:rsidRPr="00C5746D">
        <w:rPr>
          <w:rFonts w:ascii="Old Standard TT" w:hAnsi="Old Standard TT"/>
          <w:sz w:val="24"/>
        </w:rPr>
        <w:tab/>
        <w:t>HAUTBOIS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8´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5</w:t>
      </w:r>
      <w:r w:rsidRPr="00C5746D">
        <w:rPr>
          <w:rFonts w:ascii="Old Standard TT" w:hAnsi="Old Standard TT"/>
          <w:sz w:val="24"/>
        </w:rPr>
        <w:tab/>
        <w:t>VOIX – CELESTE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8´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6</w:t>
      </w:r>
      <w:r w:rsidRPr="00C5746D">
        <w:rPr>
          <w:rFonts w:ascii="Old Standard TT" w:hAnsi="Old Standard TT"/>
          <w:sz w:val="24"/>
        </w:rPr>
        <w:tab/>
        <w:t>AEOLINE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16´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7</w:t>
      </w:r>
      <w:r w:rsidRPr="00C5746D">
        <w:rPr>
          <w:rFonts w:ascii="Old Standard TT" w:hAnsi="Old Standard TT"/>
          <w:sz w:val="24"/>
        </w:rPr>
        <w:tab/>
        <w:t>BARYTON</w:t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ab/>
      </w:r>
      <w:r w:rsidR="00C5746D">
        <w:rPr>
          <w:rFonts w:ascii="Old Standard TT" w:hAnsi="Old Standard TT"/>
          <w:sz w:val="24"/>
        </w:rPr>
        <w:tab/>
      </w:r>
      <w:r w:rsidR="00C5746D" w:rsidRPr="00C5746D">
        <w:rPr>
          <w:rFonts w:ascii="Old Standard TT" w:hAnsi="Old Standard TT"/>
          <w:sz w:val="24"/>
        </w:rPr>
        <w:t>32´</w:t>
      </w:r>
    </w:p>
    <w:p w:rsidR="0097305E" w:rsidRPr="00C5746D" w:rsidRDefault="0097305E" w:rsidP="00C5746D">
      <w:pPr>
        <w:spacing w:after="0" w:line="240" w:lineRule="auto"/>
        <w:rPr>
          <w:rFonts w:ascii="Old Standard TT" w:hAnsi="Old Standard TT"/>
          <w:sz w:val="24"/>
        </w:rPr>
      </w:pPr>
      <w:r w:rsidRPr="00C5746D">
        <w:rPr>
          <w:rFonts w:ascii="Old Standard TT" w:hAnsi="Old Standard TT"/>
          <w:b/>
          <w:sz w:val="24"/>
        </w:rPr>
        <w:t>F</w:t>
      </w:r>
      <w:r w:rsidRPr="00C5746D">
        <w:rPr>
          <w:rFonts w:ascii="Old Standard TT" w:hAnsi="Old Standard TT"/>
          <w:sz w:val="24"/>
        </w:rPr>
        <w:tab/>
        <w:t>FORTE</w:t>
      </w:r>
    </w:p>
    <w:p w:rsidR="0097305E" w:rsidRPr="000339FA" w:rsidRDefault="0097305E" w:rsidP="000339FA">
      <w:pPr>
        <w:spacing w:after="0"/>
        <w:rPr>
          <w:rFonts w:ascii="Old Standard TT" w:hAnsi="Old Standard TT"/>
          <w:sz w:val="20"/>
        </w:rPr>
      </w:pPr>
    </w:p>
    <w:p w:rsidR="000339FA" w:rsidRPr="000339FA" w:rsidRDefault="000339FA" w:rsidP="000339FA">
      <w:pPr>
        <w:spacing w:after="0"/>
        <w:rPr>
          <w:rFonts w:ascii="Old Standard TT" w:hAnsi="Old Standard TT"/>
          <w:sz w:val="24"/>
        </w:rPr>
      </w:pPr>
      <w:proofErr w:type="spellStart"/>
      <w:r w:rsidRPr="000339FA">
        <w:rPr>
          <w:rFonts w:ascii="Old Standard TT" w:hAnsi="Old Standard TT"/>
          <w:sz w:val="24"/>
        </w:rPr>
        <w:t>Kneelevers</w:t>
      </w:r>
      <w:proofErr w:type="spellEnd"/>
      <w:r w:rsidRPr="000339FA">
        <w:rPr>
          <w:rFonts w:ascii="Old Standard TT" w:hAnsi="Old Standard TT"/>
          <w:sz w:val="24"/>
        </w:rPr>
        <w:t>:</w:t>
      </w:r>
    </w:p>
    <w:p w:rsidR="000339FA" w:rsidRPr="000339FA" w:rsidRDefault="000339FA" w:rsidP="000339FA">
      <w:pPr>
        <w:spacing w:after="0"/>
        <w:rPr>
          <w:rFonts w:ascii="Old Standard TT" w:hAnsi="Old Standard TT"/>
          <w:sz w:val="24"/>
        </w:rPr>
      </w:pPr>
      <w:proofErr w:type="spellStart"/>
      <w:r w:rsidRPr="000339FA">
        <w:rPr>
          <w:rFonts w:ascii="Old Standard TT" w:hAnsi="Old Standard TT"/>
          <w:sz w:val="24"/>
        </w:rPr>
        <w:t>Outer</w:t>
      </w:r>
      <w:proofErr w:type="spellEnd"/>
      <w:r w:rsidRPr="000339FA">
        <w:rPr>
          <w:rFonts w:ascii="Old Standard TT" w:hAnsi="Old Standard TT"/>
          <w:sz w:val="24"/>
        </w:rPr>
        <w:t xml:space="preserve"> </w:t>
      </w:r>
      <w:proofErr w:type="spellStart"/>
      <w:r w:rsidRPr="000339FA">
        <w:rPr>
          <w:rFonts w:ascii="Old Standard TT" w:hAnsi="Old Standard TT"/>
          <w:sz w:val="24"/>
        </w:rPr>
        <w:t>left</w:t>
      </w:r>
      <w:proofErr w:type="spellEnd"/>
      <w:r w:rsidRPr="000339FA">
        <w:rPr>
          <w:rFonts w:ascii="Old Standard TT" w:hAnsi="Old Standard TT"/>
          <w:sz w:val="24"/>
        </w:rPr>
        <w:t xml:space="preserve">: </w:t>
      </w:r>
      <w:proofErr w:type="spellStart"/>
      <w:r w:rsidRPr="000339FA">
        <w:rPr>
          <w:rFonts w:ascii="Old Standard TT" w:hAnsi="Old Standard TT"/>
          <w:sz w:val="24"/>
        </w:rPr>
        <w:t>Cancelling</w:t>
      </w:r>
      <w:proofErr w:type="spellEnd"/>
      <w:r w:rsidRPr="000339FA">
        <w:rPr>
          <w:rFonts w:ascii="Old Standard TT" w:hAnsi="Old Standard TT"/>
          <w:sz w:val="24"/>
        </w:rPr>
        <w:t xml:space="preserve"> </w:t>
      </w:r>
      <w:proofErr w:type="spellStart"/>
      <w:r w:rsidRPr="000339FA">
        <w:rPr>
          <w:rFonts w:ascii="Old Standard TT" w:hAnsi="Old Standard TT"/>
          <w:sz w:val="24"/>
        </w:rPr>
        <w:t>Prolongement</w:t>
      </w:r>
      <w:proofErr w:type="spellEnd"/>
      <w:r w:rsidRPr="000339FA">
        <w:rPr>
          <w:rFonts w:ascii="Old Standard TT" w:hAnsi="Old Standard TT"/>
          <w:sz w:val="24"/>
        </w:rPr>
        <w:t xml:space="preserve"> Automat</w:t>
      </w:r>
    </w:p>
    <w:p w:rsidR="000339FA" w:rsidRPr="000339FA" w:rsidRDefault="000339FA" w:rsidP="000339FA">
      <w:pPr>
        <w:spacing w:after="0"/>
        <w:rPr>
          <w:rFonts w:ascii="Old Standard TT" w:hAnsi="Old Standard TT"/>
          <w:sz w:val="24"/>
        </w:rPr>
      </w:pPr>
      <w:proofErr w:type="spellStart"/>
      <w:r w:rsidRPr="000339FA">
        <w:rPr>
          <w:rFonts w:ascii="Old Standard TT" w:hAnsi="Old Standard TT"/>
          <w:sz w:val="24"/>
        </w:rPr>
        <w:t>Inner</w:t>
      </w:r>
      <w:proofErr w:type="spellEnd"/>
      <w:r w:rsidRPr="000339FA">
        <w:rPr>
          <w:rFonts w:ascii="Old Standard TT" w:hAnsi="Old Standard TT"/>
          <w:sz w:val="24"/>
        </w:rPr>
        <w:t xml:space="preserve"> </w:t>
      </w:r>
      <w:proofErr w:type="spellStart"/>
      <w:r w:rsidRPr="000339FA">
        <w:rPr>
          <w:rFonts w:ascii="Old Standard TT" w:hAnsi="Old Standard TT"/>
          <w:sz w:val="24"/>
        </w:rPr>
        <w:t>Left</w:t>
      </w:r>
      <w:proofErr w:type="spellEnd"/>
      <w:r w:rsidRPr="000339FA">
        <w:rPr>
          <w:rFonts w:ascii="Old Standard TT" w:hAnsi="Old Standard TT"/>
          <w:sz w:val="24"/>
        </w:rPr>
        <w:t>: Forte (</w:t>
      </w:r>
      <w:proofErr w:type="spellStart"/>
      <w:r w:rsidRPr="000339FA">
        <w:rPr>
          <w:rFonts w:ascii="Old Standard TT" w:hAnsi="Old Standard TT"/>
          <w:sz w:val="24"/>
        </w:rPr>
        <w:t>Bass+Treble</w:t>
      </w:r>
      <w:proofErr w:type="spellEnd"/>
      <w:r w:rsidRPr="000339FA">
        <w:rPr>
          <w:rFonts w:ascii="Old Standard TT" w:hAnsi="Old Standard TT"/>
          <w:sz w:val="24"/>
        </w:rPr>
        <w:t>)</w:t>
      </w:r>
    </w:p>
    <w:p w:rsidR="000339FA" w:rsidRPr="000339FA" w:rsidRDefault="000339FA" w:rsidP="000339FA">
      <w:pPr>
        <w:spacing w:after="0"/>
        <w:rPr>
          <w:rFonts w:ascii="Old Standard TT" w:hAnsi="Old Standard TT"/>
          <w:sz w:val="24"/>
        </w:rPr>
      </w:pPr>
      <w:proofErr w:type="spellStart"/>
      <w:r w:rsidRPr="000339FA">
        <w:rPr>
          <w:rFonts w:ascii="Old Standard TT" w:hAnsi="Old Standard TT"/>
          <w:sz w:val="24"/>
        </w:rPr>
        <w:t>Inner</w:t>
      </w:r>
      <w:proofErr w:type="spellEnd"/>
      <w:r w:rsidRPr="000339FA">
        <w:rPr>
          <w:rFonts w:ascii="Old Standard TT" w:hAnsi="Old Standard TT"/>
          <w:sz w:val="24"/>
        </w:rPr>
        <w:t xml:space="preserve"> </w:t>
      </w:r>
      <w:proofErr w:type="spellStart"/>
      <w:r w:rsidRPr="000339FA">
        <w:rPr>
          <w:rFonts w:ascii="Old Standard TT" w:hAnsi="Old Standard TT"/>
          <w:sz w:val="24"/>
        </w:rPr>
        <w:t>Right</w:t>
      </w:r>
      <w:proofErr w:type="spellEnd"/>
      <w:r w:rsidRPr="000339FA">
        <w:rPr>
          <w:rFonts w:ascii="Old Standard TT" w:hAnsi="Old Standard TT"/>
          <w:sz w:val="24"/>
        </w:rPr>
        <w:t xml:space="preserve">: Grand </w:t>
      </w:r>
      <w:proofErr w:type="spellStart"/>
      <w:r w:rsidRPr="000339FA">
        <w:rPr>
          <w:rFonts w:ascii="Old Standard TT" w:hAnsi="Old Standard TT"/>
          <w:sz w:val="24"/>
        </w:rPr>
        <w:t>jeux</w:t>
      </w:r>
      <w:proofErr w:type="spellEnd"/>
      <w:r w:rsidRPr="000339FA">
        <w:rPr>
          <w:rFonts w:ascii="Old Standard TT" w:hAnsi="Old Standard TT"/>
          <w:sz w:val="24"/>
        </w:rPr>
        <w:t xml:space="preserve"> (</w:t>
      </w:r>
      <w:proofErr w:type="spellStart"/>
      <w:r w:rsidRPr="000339FA">
        <w:rPr>
          <w:rFonts w:ascii="Old Standard TT" w:hAnsi="Old Standard TT"/>
          <w:sz w:val="24"/>
        </w:rPr>
        <w:t>missing</w:t>
      </w:r>
      <w:proofErr w:type="spellEnd"/>
      <w:r w:rsidRPr="000339FA">
        <w:rPr>
          <w:rFonts w:ascii="Old Standard TT" w:hAnsi="Old Standard TT"/>
          <w:sz w:val="24"/>
        </w:rPr>
        <w:t>)</w:t>
      </w:r>
    </w:p>
    <w:p w:rsidR="000339FA" w:rsidRDefault="00915D57" w:rsidP="006D139C">
      <w:pPr>
        <w:spacing w:after="0"/>
        <w:jc w:val="both"/>
        <w:rPr>
          <w:rFonts w:ascii="Old Standard TT" w:hAnsi="Old Standard TT"/>
          <w:sz w:val="28"/>
          <w:u w:val="single"/>
        </w:rPr>
      </w:pPr>
      <w:proofErr w:type="spellStart"/>
      <w:r w:rsidRPr="00915D57">
        <w:rPr>
          <w:rFonts w:ascii="Old Standard TT" w:hAnsi="Old Standard TT"/>
          <w:sz w:val="28"/>
          <w:u w:val="single"/>
        </w:rPr>
        <w:lastRenderedPageBreak/>
        <w:t>State</w:t>
      </w:r>
      <w:proofErr w:type="spellEnd"/>
      <w:r w:rsidRPr="00915D57">
        <w:rPr>
          <w:rFonts w:ascii="Old Standard TT" w:hAnsi="Old Standard TT"/>
          <w:sz w:val="28"/>
          <w:u w:val="single"/>
        </w:rPr>
        <w:t>:</w:t>
      </w:r>
    </w:p>
    <w:p w:rsidR="006D139C" w:rsidRPr="00915D57" w:rsidRDefault="006D139C" w:rsidP="006D139C">
      <w:pPr>
        <w:spacing w:after="0"/>
        <w:jc w:val="both"/>
        <w:rPr>
          <w:rFonts w:ascii="Old Standard TT" w:hAnsi="Old Standard TT"/>
          <w:sz w:val="28"/>
          <w:u w:val="single"/>
        </w:rPr>
      </w:pPr>
    </w:p>
    <w:p w:rsidR="00915D57" w:rsidRDefault="00915D57" w:rsidP="006D139C">
      <w:pPr>
        <w:spacing w:after="0"/>
        <w:jc w:val="both"/>
        <w:rPr>
          <w:rFonts w:ascii="Old Standard TT" w:hAnsi="Old Standard TT"/>
          <w:sz w:val="24"/>
        </w:rPr>
      </w:pPr>
      <w:r>
        <w:rPr>
          <w:rFonts w:ascii="Old Standard TT" w:hAnsi="Old Standard TT"/>
          <w:sz w:val="24"/>
        </w:rPr>
        <w:t xml:space="preserve">Case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missing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some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veneers</w:t>
      </w:r>
      <w:proofErr w:type="spellEnd"/>
      <w:r>
        <w:rPr>
          <w:rFonts w:ascii="Old Standard TT" w:hAnsi="Old Standard TT"/>
          <w:sz w:val="24"/>
        </w:rPr>
        <w:t xml:space="preserve">, </w:t>
      </w:r>
      <w:proofErr w:type="spellStart"/>
      <w:r>
        <w:rPr>
          <w:rFonts w:ascii="Old Standard TT" w:hAnsi="Old Standard TT"/>
          <w:sz w:val="24"/>
        </w:rPr>
        <w:t>left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pilaster</w:t>
      </w:r>
      <w:proofErr w:type="spellEnd"/>
      <w:r>
        <w:rPr>
          <w:rFonts w:ascii="Old Standard TT" w:hAnsi="Old Standard TT"/>
          <w:sz w:val="24"/>
        </w:rPr>
        <w:t xml:space="preserve"> base plate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missing</w:t>
      </w:r>
      <w:proofErr w:type="spellEnd"/>
      <w:r>
        <w:rPr>
          <w:rFonts w:ascii="Old Standard TT" w:hAnsi="Old Standard TT"/>
          <w:sz w:val="24"/>
        </w:rPr>
        <w:t xml:space="preserve">. Black </w:t>
      </w:r>
      <w:proofErr w:type="spellStart"/>
      <w:r>
        <w:rPr>
          <w:rFonts w:ascii="Old Standard TT" w:hAnsi="Old Standard TT"/>
          <w:sz w:val="24"/>
        </w:rPr>
        <w:t>shellac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scratched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missing</w:t>
      </w:r>
      <w:proofErr w:type="spellEnd"/>
      <w:r>
        <w:rPr>
          <w:rFonts w:ascii="Old Standard TT" w:hAnsi="Old Standard TT"/>
          <w:sz w:val="24"/>
        </w:rPr>
        <w:t xml:space="preserve"> on </w:t>
      </w:r>
      <w:proofErr w:type="spellStart"/>
      <w:r>
        <w:rPr>
          <w:rFonts w:ascii="Old Standard TT" w:hAnsi="Old Standard TT"/>
          <w:sz w:val="24"/>
        </w:rPr>
        <w:t>edges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lower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parts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around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treadles</w:t>
      </w:r>
      <w:proofErr w:type="spellEnd"/>
      <w:r>
        <w:rPr>
          <w:rFonts w:ascii="Old Standard TT" w:hAnsi="Old Standard TT"/>
          <w:sz w:val="24"/>
        </w:rPr>
        <w:t xml:space="preserve">. At </w:t>
      </w:r>
      <w:proofErr w:type="spellStart"/>
      <w:r>
        <w:rPr>
          <w:rFonts w:ascii="Old Standard TT" w:hAnsi="Old Standard TT"/>
          <w:sz w:val="24"/>
        </w:rPr>
        <w:t>some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places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new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synthetic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black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finish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was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badly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applied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causing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wrinkles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matt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look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Brass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parts</w:t>
      </w:r>
      <w:proofErr w:type="spellEnd"/>
      <w:r>
        <w:rPr>
          <w:rFonts w:ascii="Old Standard TT" w:hAnsi="Old Standard TT"/>
          <w:sz w:val="24"/>
        </w:rPr>
        <w:t xml:space="preserve"> are </w:t>
      </w:r>
      <w:proofErr w:type="spellStart"/>
      <w:r>
        <w:rPr>
          <w:rFonts w:ascii="Old Standard TT" w:hAnsi="Old Standard TT"/>
          <w:sz w:val="24"/>
        </w:rPr>
        <w:t>slighly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oxidised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turning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red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Left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brass</w:t>
      </w:r>
      <w:proofErr w:type="spellEnd"/>
      <w:r>
        <w:rPr>
          <w:rFonts w:ascii="Old Standard TT" w:hAnsi="Old Standard TT"/>
          <w:sz w:val="24"/>
        </w:rPr>
        <w:t xml:space="preserve"> handle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broken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twisted</w:t>
      </w:r>
      <w:proofErr w:type="spellEnd"/>
      <w:r>
        <w:rPr>
          <w:rFonts w:ascii="Old Standard TT" w:hAnsi="Old Standard TT"/>
          <w:sz w:val="24"/>
        </w:rPr>
        <w:t xml:space="preserve"> (!). Grand </w:t>
      </w:r>
      <w:proofErr w:type="spellStart"/>
      <w:r>
        <w:rPr>
          <w:rFonts w:ascii="Old Standard TT" w:hAnsi="Old Standard TT"/>
          <w:sz w:val="24"/>
        </w:rPr>
        <w:t>jeux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kneelever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missing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Carpet</w:t>
      </w:r>
      <w:proofErr w:type="spellEnd"/>
      <w:r>
        <w:rPr>
          <w:rFonts w:ascii="Old Standard TT" w:hAnsi="Old Standard TT"/>
          <w:sz w:val="24"/>
        </w:rPr>
        <w:t xml:space="preserve"> on </w:t>
      </w:r>
      <w:proofErr w:type="spellStart"/>
      <w:r>
        <w:rPr>
          <w:rFonts w:ascii="Old Standard TT" w:hAnsi="Old Standard TT"/>
          <w:sz w:val="24"/>
        </w:rPr>
        <w:t>treadles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not </w:t>
      </w:r>
      <w:proofErr w:type="spellStart"/>
      <w:r>
        <w:rPr>
          <w:rFonts w:ascii="Old Standard TT" w:hAnsi="Old Standard TT"/>
          <w:sz w:val="24"/>
        </w:rPr>
        <w:t>original</w:t>
      </w:r>
      <w:proofErr w:type="spellEnd"/>
      <w:r>
        <w:rPr>
          <w:rFonts w:ascii="Old Standard TT" w:hAnsi="Old Standard TT"/>
          <w:sz w:val="24"/>
        </w:rPr>
        <w:t xml:space="preserve"> and in </w:t>
      </w:r>
      <w:proofErr w:type="spellStart"/>
      <w:r>
        <w:rPr>
          <w:rFonts w:ascii="Old Standard TT" w:hAnsi="Old Standard TT"/>
          <w:sz w:val="24"/>
        </w:rPr>
        <w:t>bad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shape</w:t>
      </w:r>
      <w:proofErr w:type="spellEnd"/>
      <w:r>
        <w:rPr>
          <w:rFonts w:ascii="Old Standard TT" w:hAnsi="Old Standard TT"/>
          <w:sz w:val="24"/>
        </w:rPr>
        <w:t xml:space="preserve">, </w:t>
      </w:r>
      <w:proofErr w:type="spellStart"/>
      <w:r>
        <w:rPr>
          <w:rFonts w:ascii="Old Standard TT" w:hAnsi="Old Standard TT"/>
          <w:sz w:val="24"/>
        </w:rPr>
        <w:t>torn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down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Felts</w:t>
      </w:r>
      <w:proofErr w:type="spellEnd"/>
      <w:r>
        <w:rPr>
          <w:rFonts w:ascii="Old Standard TT" w:hAnsi="Old Standard TT"/>
          <w:sz w:val="24"/>
        </w:rPr>
        <w:t xml:space="preserve"> are </w:t>
      </w:r>
      <w:proofErr w:type="spellStart"/>
      <w:r>
        <w:rPr>
          <w:rFonts w:ascii="Old Standard TT" w:hAnsi="Old Standard TT"/>
          <w:sz w:val="24"/>
        </w:rPr>
        <w:t>however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dusty</w:t>
      </w:r>
      <w:proofErr w:type="spellEnd"/>
      <w:r>
        <w:rPr>
          <w:rFonts w:ascii="Old Standard TT" w:hAnsi="Old Standard TT"/>
          <w:sz w:val="24"/>
        </w:rPr>
        <w:t xml:space="preserve">, but </w:t>
      </w:r>
      <w:proofErr w:type="spellStart"/>
      <w:r>
        <w:rPr>
          <w:rFonts w:ascii="Old Standard TT" w:hAnsi="Old Standard TT"/>
          <w:sz w:val="24"/>
        </w:rPr>
        <w:t>complete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Porcelain</w:t>
      </w:r>
      <w:proofErr w:type="spellEnd"/>
      <w:r>
        <w:rPr>
          <w:rFonts w:ascii="Old Standard TT" w:hAnsi="Old Standard TT"/>
          <w:sz w:val="24"/>
        </w:rPr>
        <w:t xml:space="preserve"> stop </w:t>
      </w:r>
      <w:proofErr w:type="spellStart"/>
      <w:r>
        <w:rPr>
          <w:rFonts w:ascii="Old Standard TT" w:hAnsi="Old Standard TT"/>
          <w:sz w:val="24"/>
        </w:rPr>
        <w:t>faces</w:t>
      </w:r>
      <w:proofErr w:type="spellEnd"/>
      <w:r>
        <w:rPr>
          <w:rFonts w:ascii="Old Standard TT" w:hAnsi="Old Standard TT"/>
          <w:sz w:val="24"/>
        </w:rPr>
        <w:t xml:space="preserve"> are </w:t>
      </w:r>
      <w:proofErr w:type="spellStart"/>
      <w:r>
        <w:rPr>
          <w:rFonts w:ascii="Old Standard TT" w:hAnsi="Old Standard TT"/>
          <w:sz w:val="24"/>
        </w:rPr>
        <w:t>rough</w:t>
      </w:r>
      <w:proofErr w:type="spellEnd"/>
      <w:r>
        <w:rPr>
          <w:rFonts w:ascii="Old Standard TT" w:hAnsi="Old Standard TT"/>
          <w:sz w:val="24"/>
        </w:rPr>
        <w:t xml:space="preserve"> on </w:t>
      </w:r>
      <w:proofErr w:type="spellStart"/>
      <w:r>
        <w:rPr>
          <w:rFonts w:ascii="Old Standard TT" w:hAnsi="Old Standard TT"/>
          <w:sz w:val="24"/>
        </w:rPr>
        <w:t>surface</w:t>
      </w:r>
      <w:proofErr w:type="spellEnd"/>
      <w:r>
        <w:rPr>
          <w:rFonts w:ascii="Old Standard TT" w:hAnsi="Old Standard TT"/>
          <w:sz w:val="24"/>
        </w:rPr>
        <w:t xml:space="preserve">, </w:t>
      </w:r>
      <w:proofErr w:type="spellStart"/>
      <w:r>
        <w:rPr>
          <w:rFonts w:ascii="Old Standard TT" w:hAnsi="Old Standard TT"/>
          <w:sz w:val="24"/>
        </w:rPr>
        <w:t>letters</w:t>
      </w:r>
      <w:proofErr w:type="spellEnd"/>
      <w:r>
        <w:rPr>
          <w:rFonts w:ascii="Old Standard TT" w:hAnsi="Old Standard TT"/>
          <w:sz w:val="24"/>
        </w:rPr>
        <w:t xml:space="preserve"> are not </w:t>
      </w:r>
      <w:proofErr w:type="spellStart"/>
      <w:r>
        <w:rPr>
          <w:rFonts w:ascii="Old Standard TT" w:hAnsi="Old Standard TT"/>
          <w:sz w:val="24"/>
        </w:rPr>
        <w:t>visible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with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except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of</w:t>
      </w:r>
      <w:proofErr w:type="spellEnd"/>
      <w:r>
        <w:rPr>
          <w:rFonts w:ascii="Old Standard TT" w:hAnsi="Old Standard TT"/>
          <w:sz w:val="24"/>
        </w:rPr>
        <w:t xml:space="preserve"> stop No. 4 </w:t>
      </w:r>
      <w:proofErr w:type="spellStart"/>
      <w:r>
        <w:rPr>
          <w:rFonts w:ascii="Old Standard TT" w:hAnsi="Old Standard TT"/>
          <w:sz w:val="24"/>
        </w:rPr>
        <w:t>Hautbois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Letters</w:t>
      </w:r>
      <w:proofErr w:type="spellEnd"/>
      <w:r>
        <w:rPr>
          <w:rFonts w:ascii="Old Standard TT" w:hAnsi="Old Standard TT"/>
          <w:sz w:val="24"/>
        </w:rPr>
        <w:t xml:space="preserve"> are (</w:t>
      </w:r>
      <w:proofErr w:type="spellStart"/>
      <w:r>
        <w:rPr>
          <w:rFonts w:ascii="Old Standard TT" w:hAnsi="Old Standard TT"/>
          <w:sz w:val="24"/>
        </w:rPr>
        <w:t>were</w:t>
      </w:r>
      <w:proofErr w:type="spellEnd"/>
      <w:r>
        <w:rPr>
          <w:rFonts w:ascii="Old Standard TT" w:hAnsi="Old Standard TT"/>
          <w:sz w:val="24"/>
        </w:rPr>
        <w:t xml:space="preserve">) in </w:t>
      </w:r>
      <w:proofErr w:type="spellStart"/>
      <w:r>
        <w:rPr>
          <w:rFonts w:ascii="Old Standard TT" w:hAnsi="Old Standard TT"/>
          <w:sz w:val="24"/>
        </w:rPr>
        <w:t>older</w:t>
      </w:r>
      <w:proofErr w:type="spellEnd"/>
      <w:r>
        <w:rPr>
          <w:rFonts w:ascii="Old Standard TT" w:hAnsi="Old Standard TT"/>
          <w:sz w:val="24"/>
        </w:rPr>
        <w:t xml:space="preserve"> style </w:t>
      </w:r>
      <w:proofErr w:type="spellStart"/>
      <w:r>
        <w:rPr>
          <w:rFonts w:ascii="Old Standard TT" w:hAnsi="Old Standard TT"/>
          <w:sz w:val="24"/>
        </w:rPr>
        <w:t>than</w:t>
      </w:r>
      <w:proofErr w:type="spellEnd"/>
      <w:r>
        <w:rPr>
          <w:rFonts w:ascii="Old Standard TT" w:hAnsi="Old Standard TT"/>
          <w:sz w:val="24"/>
        </w:rPr>
        <w:t xml:space="preserve"> on most </w:t>
      </w:r>
      <w:proofErr w:type="spellStart"/>
      <w:r>
        <w:rPr>
          <w:rFonts w:ascii="Old Standard TT" w:hAnsi="Old Standard TT"/>
          <w:sz w:val="24"/>
        </w:rPr>
        <w:t>Kotykiewicz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harmoniums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Keyboar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from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ivory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missing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some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white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tops</w:t>
      </w:r>
      <w:proofErr w:type="spellEnd"/>
      <w:r>
        <w:rPr>
          <w:rFonts w:ascii="Old Standard TT" w:hAnsi="Old Standard TT"/>
          <w:sz w:val="24"/>
        </w:rPr>
        <w:t xml:space="preserve">. I tis </w:t>
      </w:r>
      <w:proofErr w:type="spellStart"/>
      <w:r>
        <w:rPr>
          <w:rFonts w:ascii="Old Standard TT" w:hAnsi="Old Standard TT"/>
          <w:sz w:val="24"/>
        </w:rPr>
        <w:t>badly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yellowed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stained</w:t>
      </w:r>
      <w:proofErr w:type="spellEnd"/>
      <w:r>
        <w:rPr>
          <w:rFonts w:ascii="Old Standard TT" w:hAnsi="Old Standard TT"/>
          <w:sz w:val="24"/>
        </w:rPr>
        <w:t xml:space="preserve"> by </w:t>
      </w:r>
      <w:proofErr w:type="spellStart"/>
      <w:r>
        <w:rPr>
          <w:rFonts w:ascii="Old Standard TT" w:hAnsi="Old Standard TT"/>
          <w:sz w:val="24"/>
        </w:rPr>
        <w:t>rust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 w:rsidR="002A1DE4">
        <w:rPr>
          <w:rFonts w:ascii="Old Standard TT" w:hAnsi="Old Standard TT"/>
          <w:sz w:val="24"/>
        </w:rPr>
        <w:t>Keyboar</w:t>
      </w:r>
      <w:proofErr w:type="spellEnd"/>
      <w:r w:rsidR="002A1DE4">
        <w:rPr>
          <w:rFonts w:ascii="Old Standard TT" w:hAnsi="Old Standard TT"/>
          <w:sz w:val="24"/>
        </w:rPr>
        <w:t xml:space="preserve"> </w:t>
      </w:r>
      <w:proofErr w:type="spellStart"/>
      <w:r w:rsidR="002A1DE4">
        <w:rPr>
          <w:rFonts w:ascii="Old Standard TT" w:hAnsi="Old Standard TT"/>
          <w:sz w:val="24"/>
        </w:rPr>
        <w:t>was</w:t>
      </w:r>
      <w:proofErr w:type="spellEnd"/>
      <w:r w:rsidR="002A1DE4">
        <w:rPr>
          <w:rFonts w:ascii="Old Standard TT" w:hAnsi="Old Standard TT"/>
          <w:sz w:val="24"/>
        </w:rPr>
        <w:t xml:space="preserve"> </w:t>
      </w:r>
      <w:proofErr w:type="spellStart"/>
      <w:r w:rsidR="002A1DE4">
        <w:rPr>
          <w:rFonts w:ascii="Old Standard TT" w:hAnsi="Old Standard TT"/>
          <w:sz w:val="24"/>
        </w:rPr>
        <w:t>luckily</w:t>
      </w:r>
      <w:proofErr w:type="spellEnd"/>
      <w:r w:rsidR="002A1DE4">
        <w:rPr>
          <w:rFonts w:ascii="Old Standard TT" w:hAnsi="Old Standard TT"/>
          <w:sz w:val="24"/>
        </w:rPr>
        <w:t xml:space="preserve"> </w:t>
      </w:r>
      <w:proofErr w:type="spellStart"/>
      <w:r w:rsidR="002A1DE4">
        <w:rPr>
          <w:rFonts w:ascii="Old Standard TT" w:hAnsi="Old Standard TT"/>
          <w:sz w:val="24"/>
        </w:rPr>
        <w:t>succesfuly</w:t>
      </w:r>
      <w:proofErr w:type="spellEnd"/>
      <w:r w:rsidR="002A1DE4">
        <w:rPr>
          <w:rFonts w:ascii="Old Standard TT" w:hAnsi="Old Standard TT"/>
          <w:sz w:val="24"/>
        </w:rPr>
        <w:t xml:space="preserve"> </w:t>
      </w:r>
      <w:proofErr w:type="spellStart"/>
      <w:r w:rsidR="002A1DE4">
        <w:rPr>
          <w:rFonts w:ascii="Old Standard TT" w:hAnsi="Old Standard TT"/>
          <w:sz w:val="24"/>
        </w:rPr>
        <w:t>cleaned</w:t>
      </w:r>
      <w:proofErr w:type="spellEnd"/>
      <w:r w:rsidR="002A1DE4">
        <w:rPr>
          <w:rFonts w:ascii="Old Standard TT" w:hAnsi="Old Standard TT"/>
          <w:sz w:val="24"/>
        </w:rPr>
        <w:t xml:space="preserve"> </w:t>
      </w:r>
      <w:proofErr w:type="gramStart"/>
      <w:r w:rsidR="002A1DE4">
        <w:rPr>
          <w:rFonts w:ascii="Old Standard TT" w:hAnsi="Old Standard TT"/>
          <w:sz w:val="24"/>
        </w:rPr>
        <w:t>by</w:t>
      </w:r>
      <w:proofErr w:type="gramEnd"/>
      <w:r w:rsidR="002A1DE4">
        <w:rPr>
          <w:rFonts w:ascii="Old Standard TT" w:hAnsi="Old Standard TT"/>
          <w:sz w:val="24"/>
        </w:rPr>
        <w:t xml:space="preserve"> hydrogen </w:t>
      </w:r>
      <w:proofErr w:type="gramStart"/>
      <w:r w:rsidR="002A1DE4">
        <w:rPr>
          <w:rFonts w:ascii="Old Standard TT" w:hAnsi="Old Standard TT"/>
          <w:sz w:val="24"/>
        </w:rPr>
        <w:t>peroxide</w:t>
      </w:r>
      <w:proofErr w:type="gramEnd"/>
      <w:r w:rsidR="002A1DE4">
        <w:rPr>
          <w:rFonts w:ascii="Old Standard TT" w:hAnsi="Old Standard TT"/>
          <w:sz w:val="24"/>
        </w:rPr>
        <w:t xml:space="preserve"> and sun </w:t>
      </w:r>
      <w:proofErr w:type="spellStart"/>
      <w:r w:rsidR="002A1DE4">
        <w:rPr>
          <w:rFonts w:ascii="Old Standard TT" w:hAnsi="Old Standard TT"/>
          <w:sz w:val="24"/>
        </w:rPr>
        <w:t>light</w:t>
      </w:r>
      <w:proofErr w:type="spellEnd"/>
      <w:r w:rsidR="002A1DE4">
        <w:rPr>
          <w:rFonts w:ascii="Old Standard TT" w:hAnsi="Old Standard TT"/>
          <w:sz w:val="24"/>
        </w:rPr>
        <w:t>.</w:t>
      </w:r>
    </w:p>
    <w:p w:rsidR="002A1DE4" w:rsidRDefault="002A1DE4" w:rsidP="006D139C">
      <w:pPr>
        <w:spacing w:after="0"/>
        <w:jc w:val="both"/>
        <w:rPr>
          <w:rFonts w:ascii="Old Standard TT" w:hAnsi="Old Standard TT"/>
          <w:sz w:val="24"/>
        </w:rPr>
      </w:pPr>
      <w:proofErr w:type="spellStart"/>
      <w:r>
        <w:rPr>
          <w:rFonts w:ascii="Old Standard TT" w:hAnsi="Old Standard TT"/>
          <w:sz w:val="24"/>
        </w:rPr>
        <w:t>Bellows</w:t>
      </w:r>
      <w:proofErr w:type="spellEnd"/>
      <w:r>
        <w:rPr>
          <w:rFonts w:ascii="Old Standard TT" w:hAnsi="Old Standard TT"/>
          <w:sz w:val="24"/>
        </w:rPr>
        <w:t xml:space="preserve"> are in </w:t>
      </w:r>
      <w:proofErr w:type="spellStart"/>
      <w:r>
        <w:rPr>
          <w:rFonts w:ascii="Old Standard TT" w:hAnsi="Old Standard TT"/>
          <w:sz w:val="24"/>
        </w:rPr>
        <w:t>good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shape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Gasket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between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main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windchest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bellow</w:t>
      </w:r>
      <w:proofErr w:type="spellEnd"/>
      <w:r>
        <w:rPr>
          <w:rFonts w:ascii="Old Standard TT" w:hAnsi="Old Standard TT"/>
          <w:sz w:val="24"/>
        </w:rPr>
        <w:t xml:space="preserve"> are </w:t>
      </w:r>
      <w:proofErr w:type="spellStart"/>
      <w:r>
        <w:rPr>
          <w:rFonts w:ascii="Old Standard TT" w:hAnsi="Old Standard TT"/>
          <w:sz w:val="24"/>
        </w:rPr>
        <w:t>leaking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due</w:t>
      </w:r>
      <w:proofErr w:type="spellEnd"/>
      <w:r>
        <w:rPr>
          <w:rFonts w:ascii="Old Standard TT" w:hAnsi="Old Standard TT"/>
          <w:sz w:val="24"/>
        </w:rPr>
        <w:t xml:space="preserve"> to </w:t>
      </w:r>
      <w:proofErr w:type="spellStart"/>
      <w:r>
        <w:rPr>
          <w:rFonts w:ascii="Old Standard TT" w:hAnsi="Old Standard TT"/>
          <w:sz w:val="24"/>
        </w:rPr>
        <w:t>missing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screws</w:t>
      </w:r>
      <w:proofErr w:type="spellEnd"/>
      <w:r>
        <w:rPr>
          <w:rFonts w:ascii="Old Standard TT" w:hAnsi="Old Standard TT"/>
          <w:sz w:val="24"/>
        </w:rPr>
        <w:t xml:space="preserve"> in </w:t>
      </w:r>
      <w:proofErr w:type="spellStart"/>
      <w:r>
        <w:rPr>
          <w:rFonts w:ascii="Old Standard TT" w:hAnsi="Old Standard TT"/>
          <w:sz w:val="24"/>
        </w:rPr>
        <w:t>hinge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Mowing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the</w:t>
      </w:r>
      <w:proofErr w:type="spellEnd"/>
      <w:r>
        <w:rPr>
          <w:rFonts w:ascii="Old Standard TT" w:hAnsi="Old Standard TT"/>
          <w:sz w:val="24"/>
        </w:rPr>
        <w:t xml:space="preserve"> instrument </w:t>
      </w:r>
      <w:proofErr w:type="spellStart"/>
      <w:r>
        <w:rPr>
          <w:rFonts w:ascii="Old Standard TT" w:hAnsi="Old Standard TT"/>
          <w:sz w:val="24"/>
        </w:rPr>
        <w:t>throughout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the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years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bended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brass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parts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of</w:t>
      </w:r>
      <w:proofErr w:type="spellEnd"/>
      <w:r>
        <w:rPr>
          <w:rFonts w:ascii="Old Standard TT" w:hAnsi="Old Standard TT"/>
          <w:sz w:val="24"/>
        </w:rPr>
        <w:t xml:space="preserve"> stop </w:t>
      </w:r>
      <w:proofErr w:type="spellStart"/>
      <w:r>
        <w:rPr>
          <w:rFonts w:ascii="Old Standard TT" w:hAnsi="Old Standard TT"/>
          <w:sz w:val="24"/>
        </w:rPr>
        <w:t>action</w:t>
      </w:r>
      <w:proofErr w:type="spellEnd"/>
      <w:r>
        <w:rPr>
          <w:rFonts w:ascii="Old Standard TT" w:hAnsi="Old Standard TT"/>
          <w:sz w:val="24"/>
        </w:rPr>
        <w:t xml:space="preserve">, </w:t>
      </w:r>
      <w:proofErr w:type="spellStart"/>
      <w:r>
        <w:rPr>
          <w:rFonts w:ascii="Old Standard TT" w:hAnsi="Old Standard TT"/>
          <w:sz w:val="24"/>
        </w:rPr>
        <w:t>although</w:t>
      </w:r>
      <w:proofErr w:type="spellEnd"/>
      <w:r>
        <w:rPr>
          <w:rFonts w:ascii="Old Standard TT" w:hAnsi="Old Standard TT"/>
          <w:sz w:val="24"/>
        </w:rPr>
        <w:t xml:space="preserve"> not </w:t>
      </w:r>
      <w:proofErr w:type="spellStart"/>
      <w:r>
        <w:rPr>
          <w:rFonts w:ascii="Old Standard TT" w:hAnsi="Old Standard TT"/>
          <w:sz w:val="24"/>
        </w:rPr>
        <w:t>causing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serious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damage</w:t>
      </w:r>
      <w:proofErr w:type="spellEnd"/>
      <w:r>
        <w:rPr>
          <w:rFonts w:ascii="Old Standard TT" w:hAnsi="Old Standard TT"/>
          <w:sz w:val="24"/>
        </w:rPr>
        <w:t xml:space="preserve">. Top </w:t>
      </w:r>
      <w:proofErr w:type="spellStart"/>
      <w:r>
        <w:rPr>
          <w:rFonts w:ascii="Old Standard TT" w:hAnsi="Old Standard TT"/>
          <w:sz w:val="24"/>
        </w:rPr>
        <w:t>of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reed</w:t>
      </w:r>
      <w:proofErr w:type="spellEnd"/>
      <w:r>
        <w:rPr>
          <w:rFonts w:ascii="Old Standard TT" w:hAnsi="Old Standard TT"/>
          <w:sz w:val="24"/>
        </w:rPr>
        <w:t xml:space="preserve"> pan on </w:t>
      </w:r>
      <w:proofErr w:type="spellStart"/>
      <w:r>
        <w:rPr>
          <w:rFonts w:ascii="Old Standard TT" w:hAnsi="Old Standard TT"/>
          <w:sz w:val="24"/>
        </w:rPr>
        <w:t>valve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board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is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cracked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Percussion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hammers</w:t>
      </w:r>
      <w:proofErr w:type="spellEnd"/>
      <w:r>
        <w:rPr>
          <w:rFonts w:ascii="Old Standard TT" w:hAnsi="Old Standard TT"/>
          <w:sz w:val="24"/>
        </w:rPr>
        <w:t xml:space="preserve"> are in </w:t>
      </w:r>
      <w:proofErr w:type="spellStart"/>
      <w:r>
        <w:rPr>
          <w:rFonts w:ascii="Old Standard TT" w:hAnsi="Old Standard TT"/>
          <w:sz w:val="24"/>
        </w:rPr>
        <w:t>great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shape</w:t>
      </w:r>
      <w:proofErr w:type="spellEnd"/>
      <w:r>
        <w:rPr>
          <w:rFonts w:ascii="Old Standard TT" w:hAnsi="Old Standard TT"/>
          <w:sz w:val="24"/>
        </w:rPr>
        <w:t xml:space="preserve"> and </w:t>
      </w:r>
      <w:proofErr w:type="spellStart"/>
      <w:r>
        <w:rPr>
          <w:rFonts w:ascii="Old Standard TT" w:hAnsi="Old Standard TT"/>
          <w:sz w:val="24"/>
        </w:rPr>
        <w:t>working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great</w:t>
      </w:r>
      <w:proofErr w:type="spellEnd"/>
      <w:r>
        <w:rPr>
          <w:rFonts w:ascii="Old Standard TT" w:hAnsi="Old Standard TT"/>
          <w:sz w:val="24"/>
        </w:rPr>
        <w:t xml:space="preserve">. </w:t>
      </w:r>
      <w:proofErr w:type="spellStart"/>
      <w:r>
        <w:rPr>
          <w:rFonts w:ascii="Old Standard TT" w:hAnsi="Old Standard TT"/>
          <w:sz w:val="24"/>
        </w:rPr>
        <w:t>Reeds</w:t>
      </w:r>
      <w:proofErr w:type="spellEnd"/>
      <w:r>
        <w:rPr>
          <w:rFonts w:ascii="Old Standard TT" w:hAnsi="Old Standard TT"/>
          <w:sz w:val="24"/>
        </w:rPr>
        <w:t xml:space="preserve"> are not in </w:t>
      </w:r>
      <w:proofErr w:type="spellStart"/>
      <w:r>
        <w:rPr>
          <w:rFonts w:ascii="Old Standard TT" w:hAnsi="Old Standard TT"/>
          <w:sz w:val="24"/>
        </w:rPr>
        <w:t>tune</w:t>
      </w:r>
      <w:proofErr w:type="spellEnd"/>
      <w:r>
        <w:rPr>
          <w:rFonts w:ascii="Old Standard TT" w:hAnsi="Old Standard TT"/>
          <w:sz w:val="24"/>
        </w:rPr>
        <w:t xml:space="preserve">, </w:t>
      </w:r>
      <w:proofErr w:type="spellStart"/>
      <w:r>
        <w:rPr>
          <w:rFonts w:ascii="Old Standard TT" w:hAnsi="Old Standard TT"/>
          <w:sz w:val="24"/>
        </w:rPr>
        <w:t>especially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the</w:t>
      </w:r>
      <w:proofErr w:type="spellEnd"/>
      <w:r>
        <w:rPr>
          <w:rFonts w:ascii="Old Standard TT" w:hAnsi="Old Standard TT"/>
          <w:sz w:val="24"/>
        </w:rPr>
        <w:t xml:space="preserve"> No. 3 stop. </w:t>
      </w:r>
      <w:proofErr w:type="spellStart"/>
      <w:r>
        <w:rPr>
          <w:rFonts w:ascii="Old Standard TT" w:hAnsi="Old Standard TT"/>
          <w:sz w:val="24"/>
        </w:rPr>
        <w:t>Reeds</w:t>
      </w:r>
      <w:proofErr w:type="spellEnd"/>
      <w:r>
        <w:rPr>
          <w:rFonts w:ascii="Old Standard TT" w:hAnsi="Old Standard TT"/>
          <w:sz w:val="24"/>
        </w:rPr>
        <w:t xml:space="preserve"> are not </w:t>
      </w:r>
      <w:proofErr w:type="spellStart"/>
      <w:r>
        <w:rPr>
          <w:rFonts w:ascii="Old Standard TT" w:hAnsi="Old Standard TT"/>
          <w:sz w:val="24"/>
        </w:rPr>
        <w:t>coroded</w:t>
      </w:r>
      <w:proofErr w:type="spellEnd"/>
      <w:r>
        <w:rPr>
          <w:rFonts w:ascii="Old Standard TT" w:hAnsi="Old Standard TT"/>
          <w:sz w:val="24"/>
        </w:rPr>
        <w:t xml:space="preserve">, but 12 </w:t>
      </w:r>
      <w:proofErr w:type="spellStart"/>
      <w:r>
        <w:rPr>
          <w:rFonts w:ascii="Old Standard TT" w:hAnsi="Old Standard TT"/>
          <w:sz w:val="24"/>
        </w:rPr>
        <w:t>reeds</w:t>
      </w:r>
      <w:proofErr w:type="spellEnd"/>
      <w:r>
        <w:rPr>
          <w:rFonts w:ascii="Old Standard TT" w:hAnsi="Old Standard TT"/>
          <w:sz w:val="24"/>
        </w:rPr>
        <w:t xml:space="preserve"> are </w:t>
      </w:r>
      <w:proofErr w:type="spellStart"/>
      <w:r>
        <w:rPr>
          <w:rFonts w:ascii="Old Standard TT" w:hAnsi="Old Standard TT"/>
          <w:sz w:val="24"/>
        </w:rPr>
        <w:t>broken</w:t>
      </w:r>
      <w:proofErr w:type="spellEnd"/>
      <w:r>
        <w:rPr>
          <w:rFonts w:ascii="Old Standard TT" w:hAnsi="Old Standard TT"/>
          <w:sz w:val="24"/>
        </w:rPr>
        <w:t xml:space="preserve"> in </w:t>
      </w:r>
      <w:proofErr w:type="spellStart"/>
      <w:r>
        <w:rPr>
          <w:rFonts w:ascii="Old Standard TT" w:hAnsi="Old Standard TT"/>
          <w:sz w:val="24"/>
        </w:rPr>
        <w:t>the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middle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of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row</w:t>
      </w:r>
      <w:proofErr w:type="spellEnd"/>
      <w:r>
        <w:rPr>
          <w:rFonts w:ascii="Old Standard TT" w:hAnsi="Old Standard TT"/>
          <w:sz w:val="24"/>
        </w:rPr>
        <w:t xml:space="preserve"> No. 6 </w:t>
      </w:r>
      <w:proofErr w:type="spellStart"/>
      <w:r>
        <w:rPr>
          <w:rFonts w:ascii="Old Standard TT" w:hAnsi="Old Standard TT"/>
          <w:sz w:val="24"/>
        </w:rPr>
        <w:t>Aeoline</w:t>
      </w:r>
      <w:proofErr w:type="spellEnd"/>
      <w:r>
        <w:rPr>
          <w:rFonts w:ascii="Old Standard TT" w:hAnsi="Old Standard TT"/>
          <w:sz w:val="24"/>
        </w:rPr>
        <w:t xml:space="preserve"> 16´</w:t>
      </w:r>
      <w:r w:rsidR="00CE2E2B">
        <w:rPr>
          <w:rFonts w:ascii="Old Standard TT" w:hAnsi="Old Standard TT"/>
          <w:sz w:val="24"/>
        </w:rPr>
        <w:t xml:space="preserve">. In past, </w:t>
      </w:r>
      <w:proofErr w:type="spellStart"/>
      <w:r w:rsidR="00CE2E2B">
        <w:rPr>
          <w:rFonts w:ascii="Old Standard TT" w:hAnsi="Old Standard TT"/>
          <w:sz w:val="24"/>
        </w:rPr>
        <w:t>some</w:t>
      </w:r>
      <w:proofErr w:type="spellEnd"/>
      <w:r w:rsidR="00CE2E2B">
        <w:rPr>
          <w:rFonts w:ascii="Old Standard TT" w:hAnsi="Old Standard TT"/>
          <w:sz w:val="24"/>
        </w:rPr>
        <w:t xml:space="preserve"> </w:t>
      </w:r>
      <w:proofErr w:type="spellStart"/>
      <w:r w:rsidR="00CE2E2B">
        <w:rPr>
          <w:rFonts w:ascii="Old Standard TT" w:hAnsi="Old Standard TT"/>
          <w:sz w:val="24"/>
        </w:rPr>
        <w:t>broken</w:t>
      </w:r>
      <w:proofErr w:type="spellEnd"/>
      <w:r w:rsidR="00CE2E2B">
        <w:rPr>
          <w:rFonts w:ascii="Old Standard TT" w:hAnsi="Old Standard TT"/>
          <w:sz w:val="24"/>
        </w:rPr>
        <w:t xml:space="preserve"> </w:t>
      </w:r>
      <w:proofErr w:type="spellStart"/>
      <w:r w:rsidR="00CE2E2B">
        <w:rPr>
          <w:rFonts w:ascii="Old Standard TT" w:hAnsi="Old Standard TT"/>
          <w:sz w:val="24"/>
        </w:rPr>
        <w:t>reeds</w:t>
      </w:r>
      <w:proofErr w:type="spellEnd"/>
      <w:r w:rsidR="00CE2E2B">
        <w:rPr>
          <w:rFonts w:ascii="Old Standard TT" w:hAnsi="Old Standard TT"/>
          <w:sz w:val="24"/>
        </w:rPr>
        <w:t xml:space="preserve"> </w:t>
      </w:r>
      <w:proofErr w:type="spellStart"/>
      <w:r w:rsidR="00CE2E2B">
        <w:rPr>
          <w:rFonts w:ascii="Old Standard TT" w:hAnsi="Old Standard TT"/>
          <w:sz w:val="24"/>
        </w:rPr>
        <w:t>of</w:t>
      </w:r>
      <w:proofErr w:type="spellEnd"/>
      <w:r w:rsidR="00CE2E2B">
        <w:rPr>
          <w:rFonts w:ascii="Old Standard TT" w:hAnsi="Old Standard TT"/>
          <w:sz w:val="24"/>
        </w:rPr>
        <w:t xml:space="preserve"> </w:t>
      </w:r>
      <w:proofErr w:type="spellStart"/>
      <w:r w:rsidR="00CE2E2B">
        <w:rPr>
          <w:rFonts w:ascii="Old Standard TT" w:hAnsi="Old Standard TT"/>
          <w:sz w:val="24"/>
        </w:rPr>
        <w:t>Aeoline</w:t>
      </w:r>
      <w:proofErr w:type="spellEnd"/>
      <w:r w:rsidR="00CE2E2B">
        <w:rPr>
          <w:rFonts w:ascii="Old Standard TT" w:hAnsi="Old Standard TT"/>
          <w:sz w:val="24"/>
        </w:rPr>
        <w:t xml:space="preserve"> </w:t>
      </w:r>
      <w:proofErr w:type="spellStart"/>
      <w:r w:rsidR="00CE2E2B">
        <w:rPr>
          <w:rFonts w:ascii="Old Standard TT" w:hAnsi="Old Standard TT"/>
          <w:sz w:val="24"/>
        </w:rPr>
        <w:t>were</w:t>
      </w:r>
      <w:proofErr w:type="spellEnd"/>
      <w:r w:rsidR="00CE2E2B">
        <w:rPr>
          <w:rFonts w:ascii="Old Standard TT" w:hAnsi="Old Standard TT"/>
          <w:sz w:val="24"/>
        </w:rPr>
        <w:t xml:space="preserve"> (not </w:t>
      </w:r>
      <w:proofErr w:type="spellStart"/>
      <w:r w:rsidR="00CE2E2B">
        <w:rPr>
          <w:rFonts w:ascii="Old Standard TT" w:hAnsi="Old Standard TT"/>
          <w:sz w:val="24"/>
        </w:rPr>
        <w:t>professionaly</w:t>
      </w:r>
      <w:proofErr w:type="spellEnd"/>
      <w:r w:rsidR="00CE2E2B">
        <w:rPr>
          <w:rFonts w:ascii="Old Standard TT" w:hAnsi="Old Standard TT"/>
          <w:sz w:val="24"/>
        </w:rPr>
        <w:t xml:space="preserve">) </w:t>
      </w:r>
      <w:proofErr w:type="spellStart"/>
      <w:r w:rsidR="00CE2E2B">
        <w:rPr>
          <w:rFonts w:ascii="Old Standard TT" w:hAnsi="Old Standard TT"/>
          <w:sz w:val="24"/>
        </w:rPr>
        <w:t>repaired</w:t>
      </w:r>
      <w:proofErr w:type="spellEnd"/>
      <w:r w:rsidR="00CE2E2B">
        <w:rPr>
          <w:rFonts w:ascii="Old Standard TT" w:hAnsi="Old Standard TT"/>
          <w:sz w:val="24"/>
        </w:rPr>
        <w:t xml:space="preserve"> by </w:t>
      </w:r>
      <w:proofErr w:type="spellStart"/>
      <w:r w:rsidR="00CE2E2B">
        <w:rPr>
          <w:rFonts w:ascii="Old Standard TT" w:hAnsi="Old Standard TT"/>
          <w:sz w:val="24"/>
        </w:rPr>
        <w:t>changing</w:t>
      </w:r>
      <w:proofErr w:type="spellEnd"/>
      <w:r w:rsidR="00CE2E2B">
        <w:rPr>
          <w:rFonts w:ascii="Old Standard TT" w:hAnsi="Old Standard TT"/>
          <w:sz w:val="24"/>
        </w:rPr>
        <w:t xml:space="preserve"> </w:t>
      </w:r>
      <w:proofErr w:type="spellStart"/>
      <w:r w:rsidR="00CE2E2B">
        <w:rPr>
          <w:rFonts w:ascii="Old Standard TT" w:hAnsi="Old Standard TT"/>
          <w:sz w:val="24"/>
        </w:rPr>
        <w:t>the</w:t>
      </w:r>
      <w:proofErr w:type="spellEnd"/>
      <w:r w:rsidR="00CE2E2B">
        <w:rPr>
          <w:rFonts w:ascii="Old Standard TT" w:hAnsi="Old Standard TT"/>
          <w:sz w:val="24"/>
        </w:rPr>
        <w:t xml:space="preserve"> </w:t>
      </w:r>
      <w:proofErr w:type="spellStart"/>
      <w:r w:rsidR="00CE2E2B">
        <w:rPr>
          <w:rFonts w:ascii="Old Standard TT" w:hAnsi="Old Standard TT"/>
          <w:sz w:val="24"/>
        </w:rPr>
        <w:t>tongues</w:t>
      </w:r>
      <w:proofErr w:type="spellEnd"/>
      <w:r w:rsidR="00CE2E2B">
        <w:rPr>
          <w:rFonts w:ascii="Old Standard TT" w:hAnsi="Old Standard TT"/>
          <w:sz w:val="24"/>
        </w:rPr>
        <w:t>.</w:t>
      </w:r>
    </w:p>
    <w:p w:rsidR="006D139C" w:rsidRDefault="006D139C" w:rsidP="006D139C">
      <w:pPr>
        <w:spacing w:after="0"/>
        <w:jc w:val="both"/>
        <w:rPr>
          <w:rFonts w:ascii="Old Standard TT" w:hAnsi="Old Standard TT"/>
          <w:sz w:val="24"/>
        </w:rPr>
      </w:pPr>
    </w:p>
    <w:p w:rsidR="00CE2E2B" w:rsidRDefault="00CE2E2B" w:rsidP="006D139C">
      <w:pPr>
        <w:spacing w:after="0"/>
        <w:jc w:val="both"/>
        <w:rPr>
          <w:rFonts w:ascii="Old Standard TT" w:hAnsi="Old Standard TT"/>
          <w:sz w:val="28"/>
          <w:u w:val="single"/>
        </w:rPr>
      </w:pPr>
      <w:proofErr w:type="spellStart"/>
      <w:r w:rsidRPr="00CE2E2B">
        <w:rPr>
          <w:rFonts w:ascii="Old Standard TT" w:hAnsi="Old Standard TT"/>
          <w:sz w:val="28"/>
          <w:u w:val="single"/>
        </w:rPr>
        <w:t>History</w:t>
      </w:r>
      <w:proofErr w:type="spellEnd"/>
      <w:r w:rsidRPr="00CE2E2B">
        <w:rPr>
          <w:rFonts w:ascii="Old Standard TT" w:hAnsi="Old Standard TT"/>
          <w:sz w:val="28"/>
          <w:u w:val="single"/>
        </w:rPr>
        <w:t>:</w:t>
      </w:r>
    </w:p>
    <w:p w:rsidR="006D139C" w:rsidRPr="00CE2E2B" w:rsidRDefault="006D139C" w:rsidP="006D139C">
      <w:pPr>
        <w:spacing w:after="0"/>
        <w:jc w:val="both"/>
        <w:rPr>
          <w:rFonts w:ascii="Old Standard TT" w:hAnsi="Old Standard TT"/>
          <w:sz w:val="28"/>
          <w:u w:val="single"/>
        </w:rPr>
      </w:pPr>
    </w:p>
    <w:p w:rsidR="0016512C" w:rsidRDefault="004B7B9C" w:rsidP="006D139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Old Standard TT" w:hAnsi="Old Standard TT"/>
          <w:sz w:val="24"/>
        </w:rPr>
        <w:t>There</w:t>
      </w:r>
      <w:proofErr w:type="spellEnd"/>
      <w:r>
        <w:rPr>
          <w:rFonts w:ascii="Old Standard TT" w:hAnsi="Old Standard TT"/>
          <w:sz w:val="24"/>
        </w:rPr>
        <w:t xml:space="preserve"> are </w:t>
      </w:r>
      <w:proofErr w:type="spellStart"/>
      <w:r>
        <w:rPr>
          <w:rFonts w:ascii="Old Standard TT" w:hAnsi="Old Standard TT"/>
          <w:sz w:val="24"/>
        </w:rPr>
        <w:t>two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towns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of</w:t>
      </w:r>
      <w:proofErr w:type="spellEnd"/>
      <w:r>
        <w:rPr>
          <w:rFonts w:ascii="Old Standard TT" w:hAnsi="Old Standard TT"/>
          <w:sz w:val="24"/>
        </w:rPr>
        <w:t xml:space="preserve"> Teplice in Czech </w:t>
      </w:r>
      <w:proofErr w:type="spellStart"/>
      <w:r>
        <w:rPr>
          <w:rFonts w:ascii="Old Standard TT" w:hAnsi="Old Standard TT"/>
          <w:sz w:val="24"/>
        </w:rPr>
        <w:t>countries</w:t>
      </w:r>
      <w:proofErr w:type="spellEnd"/>
      <w:r>
        <w:rPr>
          <w:rFonts w:ascii="Old Standard TT" w:hAnsi="Old Standard TT"/>
          <w:sz w:val="24"/>
        </w:rPr>
        <w:t xml:space="preserve">, </w:t>
      </w:r>
      <w:proofErr w:type="spellStart"/>
      <w:r>
        <w:rPr>
          <w:rFonts w:ascii="Old Standard TT" w:hAnsi="Old Standard TT"/>
          <w:sz w:val="24"/>
        </w:rPr>
        <w:t>the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book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of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instruments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specify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the</w:t>
      </w:r>
      <w:proofErr w:type="spellEnd"/>
      <w:r>
        <w:rPr>
          <w:rFonts w:ascii="Old Standard TT" w:hAnsi="Old Standard TT"/>
          <w:sz w:val="24"/>
        </w:rPr>
        <w:t xml:space="preserve"> „</w:t>
      </w:r>
      <w:proofErr w:type="spellStart"/>
      <w:r w:rsidR="0016512C">
        <w:rPr>
          <w:rFonts w:ascii="Old Standard TT" w:hAnsi="Old Standard TT"/>
          <w:sz w:val="24"/>
        </w:rPr>
        <w:t>Tepliz</w:t>
      </w:r>
      <w:proofErr w:type="spellEnd"/>
      <w:r w:rsidR="0016512C">
        <w:rPr>
          <w:rFonts w:ascii="Old Standard TT" w:hAnsi="Old Standard TT"/>
          <w:sz w:val="24"/>
        </w:rPr>
        <w:t xml:space="preserve"> </w:t>
      </w:r>
      <w:proofErr w:type="spellStart"/>
      <w:r w:rsidR="0016512C">
        <w:rPr>
          <w:rFonts w:ascii="Old Standard TT" w:hAnsi="Old Standard TT"/>
          <w:sz w:val="24"/>
        </w:rPr>
        <w:t>im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Mahren</w:t>
      </w:r>
      <w:proofErr w:type="spellEnd"/>
      <w:r>
        <w:rPr>
          <w:rFonts w:ascii="Old Standard TT" w:hAnsi="Old Standard TT"/>
          <w:sz w:val="24"/>
        </w:rPr>
        <w:t xml:space="preserve">“ </w:t>
      </w:r>
      <w:proofErr w:type="spellStart"/>
      <w:r>
        <w:rPr>
          <w:rFonts w:ascii="Old Standard TT" w:hAnsi="Old Standard TT"/>
          <w:sz w:val="24"/>
        </w:rPr>
        <w:t>which</w:t>
      </w:r>
      <w:proofErr w:type="spellEnd"/>
      <w:r>
        <w:rPr>
          <w:rFonts w:ascii="Old Standard TT" w:hAnsi="Old Standard TT"/>
          <w:sz w:val="24"/>
        </w:rPr>
        <w:t xml:space="preserve"> are </w:t>
      </w:r>
      <w:proofErr w:type="spellStart"/>
      <w:r>
        <w:rPr>
          <w:rFonts w:ascii="Old Standard TT" w:hAnsi="Old Standard TT"/>
          <w:sz w:val="24"/>
        </w:rPr>
        <w:t>now</w:t>
      </w:r>
      <w:proofErr w:type="spellEnd"/>
      <w:r>
        <w:rPr>
          <w:rFonts w:ascii="Old Standard TT" w:hAnsi="Old Standard TT"/>
          <w:sz w:val="24"/>
        </w:rPr>
        <w:t xml:space="preserve"> </w:t>
      </w:r>
      <w:proofErr w:type="spellStart"/>
      <w:r>
        <w:rPr>
          <w:rFonts w:ascii="Old Standard TT" w:hAnsi="Old Standard TT"/>
          <w:sz w:val="24"/>
        </w:rPr>
        <w:t>called</w:t>
      </w:r>
      <w:proofErr w:type="spellEnd"/>
      <w:r>
        <w:rPr>
          <w:rFonts w:ascii="Old Standard TT" w:hAnsi="Old Standard TT"/>
          <w:sz w:val="24"/>
        </w:rPr>
        <w:t xml:space="preserve"> Teplice nad Be</w:t>
      </w:r>
      <w:r>
        <w:rPr>
          <w:rFonts w:ascii="Times New Roman" w:hAnsi="Times New Roman" w:cs="Times New Roman"/>
          <w:sz w:val="24"/>
        </w:rPr>
        <w:t xml:space="preserve">čvou.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little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town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originating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history</w:t>
      </w:r>
      <w:proofErr w:type="spellEnd"/>
      <w:r>
        <w:rPr>
          <w:rFonts w:ascii="Times New Roman" w:hAnsi="Times New Roman" w:cs="Times New Roman"/>
          <w:sz w:val="24"/>
        </w:rPr>
        <w:t xml:space="preserve"> in medieval), </w:t>
      </w:r>
      <w:proofErr w:type="spellStart"/>
      <w:r>
        <w:rPr>
          <w:rFonts w:ascii="Times New Roman" w:hAnsi="Times New Roman" w:cs="Times New Roman"/>
          <w:sz w:val="24"/>
        </w:rPr>
        <w:t>however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1900s </w:t>
      </w:r>
      <w:proofErr w:type="spellStart"/>
      <w:r>
        <w:rPr>
          <w:rFonts w:ascii="Times New Roman" w:hAnsi="Times New Roman" w:cs="Times New Roman"/>
          <w:sz w:val="24"/>
        </w:rPr>
        <w:t>there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building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development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in 1930s, so </w:t>
      </w:r>
      <w:proofErr w:type="spellStart"/>
      <w:r w:rsidR="0016512C">
        <w:rPr>
          <w:rFonts w:ascii="Times New Roman" w:hAnsi="Times New Roman" w:cs="Times New Roman"/>
          <w:sz w:val="24"/>
        </w:rPr>
        <w:t>the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12C">
        <w:rPr>
          <w:rFonts w:ascii="Times New Roman" w:hAnsi="Times New Roman" w:cs="Times New Roman"/>
          <w:sz w:val="24"/>
        </w:rPr>
        <w:t>historic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12C">
        <w:rPr>
          <w:rFonts w:ascii="Times New Roman" w:hAnsi="Times New Roman" w:cs="Times New Roman"/>
          <w:sz w:val="24"/>
        </w:rPr>
        <w:t>look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12C">
        <w:rPr>
          <w:rFonts w:ascii="Times New Roman" w:hAnsi="Times New Roman" w:cs="Times New Roman"/>
          <w:sz w:val="24"/>
        </w:rPr>
        <w:t>of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12C">
        <w:rPr>
          <w:rFonts w:ascii="Times New Roman" w:hAnsi="Times New Roman" w:cs="Times New Roman"/>
          <w:sz w:val="24"/>
        </w:rPr>
        <w:t>th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12C">
        <w:rPr>
          <w:rFonts w:ascii="Times New Roman" w:hAnsi="Times New Roman" w:cs="Times New Roman"/>
          <w:sz w:val="24"/>
        </w:rPr>
        <w:t>town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12C">
        <w:rPr>
          <w:rFonts w:ascii="Times New Roman" w:hAnsi="Times New Roman" w:cs="Times New Roman"/>
          <w:sz w:val="24"/>
        </w:rPr>
        <w:t>is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16512C">
        <w:rPr>
          <w:rFonts w:ascii="Times New Roman" w:hAnsi="Times New Roman" w:cs="Times New Roman"/>
          <w:sz w:val="24"/>
        </w:rPr>
        <w:t>longer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512C">
        <w:rPr>
          <w:rFonts w:ascii="Times New Roman" w:hAnsi="Times New Roman" w:cs="Times New Roman"/>
          <w:sz w:val="24"/>
        </w:rPr>
        <w:t>preserved</w:t>
      </w:r>
      <w:proofErr w:type="spellEnd"/>
      <w:r w:rsidR="0016512C">
        <w:rPr>
          <w:rFonts w:ascii="Times New Roman" w:hAnsi="Times New Roman" w:cs="Times New Roman"/>
          <w:sz w:val="24"/>
        </w:rPr>
        <w:t xml:space="preserve">. </w:t>
      </w:r>
    </w:p>
    <w:p w:rsidR="00CE2E2B" w:rsidRDefault="0016512C" w:rsidP="006D139C">
      <w:pPr>
        <w:spacing w:after="0"/>
        <w:jc w:val="both"/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Second big </w:t>
      </w:r>
      <w:proofErr w:type="spellStart"/>
      <w:r>
        <w:rPr>
          <w:rFonts w:ascii="Times New Roman" w:hAnsi="Times New Roman" w:cs="Times New Roman"/>
          <w:sz w:val="24"/>
        </w:rPr>
        <w:t>issue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owner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sure</w:t>
      </w:r>
      <w:proofErr w:type="spellEnd"/>
      <w:r>
        <w:rPr>
          <w:rFonts w:ascii="Times New Roman" w:hAnsi="Times New Roman" w:cs="Times New Roman"/>
          <w:sz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</w:rPr>
        <w:t>standartised</w:t>
      </w:r>
      <w:proofErr w:type="spellEnd"/>
      <w:r>
        <w:rPr>
          <w:rFonts w:ascii="Times New Roman" w:hAnsi="Times New Roman" w:cs="Times New Roman"/>
          <w:sz w:val="24"/>
        </w:rPr>
        <w:t xml:space="preserve">. I tis </w:t>
      </w:r>
      <w:proofErr w:type="spellStart"/>
      <w:r>
        <w:rPr>
          <w:rFonts w:ascii="Times New Roman" w:hAnsi="Times New Roman" w:cs="Times New Roman"/>
          <w:sz w:val="24"/>
        </w:rPr>
        <w:t>way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bigger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biggest</w:t>
      </w:r>
      <w:proofErr w:type="spellEnd"/>
      <w:r>
        <w:rPr>
          <w:rFonts w:ascii="Times New Roman" w:hAnsi="Times New Roman" w:cs="Times New Roman"/>
          <w:sz w:val="24"/>
        </w:rPr>
        <w:t xml:space="preserve"> single </w:t>
      </w:r>
      <w:proofErr w:type="spellStart"/>
      <w:r>
        <w:rPr>
          <w:rFonts w:ascii="Times New Roman" w:hAnsi="Times New Roman" w:cs="Times New Roman"/>
          <w:sz w:val="24"/>
        </w:rPr>
        <w:t>manual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instruments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which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advertised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Also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Prolongement</w:t>
      </w:r>
      <w:proofErr w:type="spellEnd"/>
      <w:r>
        <w:rPr>
          <w:rFonts w:ascii="Times New Roman" w:hAnsi="Times New Roman" w:cs="Times New Roman"/>
          <w:sz w:val="24"/>
        </w:rPr>
        <w:t xml:space="preserve"> Automat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bigger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from</w:t>
      </w:r>
      <w:proofErr w:type="spellEnd"/>
      <w:r>
        <w:rPr>
          <w:rFonts w:ascii="Times New Roman" w:hAnsi="Times New Roman" w:cs="Times New Roman"/>
          <w:sz w:val="24"/>
        </w:rPr>
        <w:t xml:space="preserve"> C to d).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make </w:t>
      </w:r>
      <w:proofErr w:type="spellStart"/>
      <w:r>
        <w:rPr>
          <w:rFonts w:ascii="Times New Roman" w:hAnsi="Times New Roman" w:cs="Times New Roman"/>
          <w:sz w:val="24"/>
        </w:rPr>
        <w:t>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think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instument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ordered</w:t>
      </w:r>
      <w:proofErr w:type="spellEnd"/>
      <w:r>
        <w:rPr>
          <w:rFonts w:ascii="Times New Roman" w:hAnsi="Times New Roman" w:cs="Times New Roman"/>
          <w:sz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</w:rPr>
        <w:t>somebody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requirements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musical </w:t>
      </w:r>
      <w:proofErr w:type="spellStart"/>
      <w:r>
        <w:rPr>
          <w:rFonts w:ascii="Times New Roman" w:hAnsi="Times New Roman" w:cs="Times New Roman"/>
          <w:sz w:val="24"/>
        </w:rPr>
        <w:t>capabilities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note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case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much </w:t>
      </w:r>
      <w:proofErr w:type="spellStart"/>
      <w:r>
        <w:rPr>
          <w:rFonts w:ascii="Times New Roman" w:hAnsi="Times New Roman" w:cs="Times New Roman"/>
          <w:sz w:val="24"/>
        </w:rPr>
        <w:t>less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ornate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instruments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era</w:t>
      </w:r>
      <w:proofErr w:type="spellEnd"/>
      <w:r>
        <w:rPr>
          <w:rFonts w:ascii="Times New Roman" w:hAnsi="Times New Roman" w:cs="Times New Roman"/>
          <w:sz w:val="24"/>
        </w:rPr>
        <w:t xml:space="preserve">). These </w:t>
      </w:r>
      <w:proofErr w:type="spellStart"/>
      <w:r>
        <w:rPr>
          <w:rFonts w:ascii="Times New Roman" w:hAnsi="Times New Roman" w:cs="Times New Roman"/>
          <w:sz w:val="24"/>
        </w:rPr>
        <w:t>instruments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were</w:t>
      </w:r>
      <w:proofErr w:type="spellEnd"/>
      <w:r>
        <w:rPr>
          <w:rFonts w:ascii="Times New Roman" w:hAnsi="Times New Roman" w:cs="Times New Roman"/>
          <w:sz w:val="24"/>
        </w:rPr>
        <w:t xml:space="preserve"> very </w:t>
      </w:r>
      <w:proofErr w:type="spellStart"/>
      <w:r>
        <w:rPr>
          <w:rFonts w:ascii="Times New Roman" w:hAnsi="Times New Roman" w:cs="Times New Roman"/>
          <w:sz w:val="24"/>
        </w:rPr>
        <w:t>costly</w:t>
      </w:r>
      <w:proofErr w:type="spellEnd"/>
      <w:r>
        <w:rPr>
          <w:rFonts w:ascii="Times New Roman" w:hAnsi="Times New Roman" w:cs="Times New Roman"/>
          <w:sz w:val="24"/>
        </w:rPr>
        <w:t xml:space="preserve">, so not </w:t>
      </w:r>
      <w:proofErr w:type="spellStart"/>
      <w:r>
        <w:rPr>
          <w:rFonts w:ascii="Times New Roman" w:hAnsi="Times New Roman" w:cs="Times New Roman"/>
          <w:sz w:val="24"/>
        </w:rPr>
        <w:t>everybody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could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Search</w:t>
      </w:r>
      <w:proofErr w:type="spellEnd"/>
      <w:r>
        <w:rPr>
          <w:rFonts w:ascii="Times New Roman" w:hAnsi="Times New Roman" w:cs="Times New Roman"/>
          <w:sz w:val="24"/>
        </w:rPr>
        <w:t xml:space="preserve"> on internet </w:t>
      </w:r>
      <w:proofErr w:type="spellStart"/>
      <w:r>
        <w:rPr>
          <w:rFonts w:ascii="Times New Roman" w:hAnsi="Times New Roman" w:cs="Times New Roman"/>
          <w:sz w:val="24"/>
        </w:rPr>
        <w:t>found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one</w:t>
      </w:r>
      <w:proofErr w:type="spellEnd"/>
      <w:r>
        <w:rPr>
          <w:rFonts w:ascii="Times New Roman" w:hAnsi="Times New Roman" w:cs="Times New Roman"/>
          <w:sz w:val="24"/>
        </w:rPr>
        <w:t xml:space="preserve"> K. E. </w:t>
      </w:r>
      <w:proofErr w:type="spellStart"/>
      <w:r>
        <w:rPr>
          <w:rFonts w:ascii="Times New Roman" w:hAnsi="Times New Roman" w:cs="Times New Roman"/>
          <w:sz w:val="24"/>
        </w:rPr>
        <w:t>Stradal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lawer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wealthy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connection</w:t>
      </w:r>
      <w:proofErr w:type="spellEnd"/>
      <w:r>
        <w:rPr>
          <w:rFonts w:ascii="Times New Roman" w:hAnsi="Times New Roman" w:cs="Times New Roman"/>
          <w:sz w:val="24"/>
        </w:rPr>
        <w:t xml:space="preserve"> to August </w:t>
      </w:r>
      <w:proofErr w:type="spellStart"/>
      <w:r>
        <w:rPr>
          <w:rFonts w:ascii="Times New Roman" w:hAnsi="Times New Roman" w:cs="Times New Roman"/>
          <w:sz w:val="24"/>
        </w:rPr>
        <w:t>Stradal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pianist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composer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2925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257C">
        <w:rPr>
          <w:rFonts w:ascii="Times New Roman" w:hAnsi="Times New Roman" w:cs="Times New Roman"/>
          <w:sz w:val="24"/>
        </w:rPr>
        <w:t>This</w:t>
      </w:r>
      <w:proofErr w:type="spellEnd"/>
      <w:r w:rsidR="002925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257C">
        <w:rPr>
          <w:rFonts w:ascii="Times New Roman" w:hAnsi="Times New Roman" w:cs="Times New Roman"/>
          <w:sz w:val="24"/>
        </w:rPr>
        <w:t>seems</w:t>
      </w:r>
      <w:proofErr w:type="spellEnd"/>
      <w:r w:rsidR="002925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257C">
        <w:rPr>
          <w:rFonts w:ascii="Times New Roman" w:hAnsi="Times New Roman" w:cs="Times New Roman"/>
          <w:sz w:val="24"/>
        </w:rPr>
        <w:t>clear</w:t>
      </w:r>
      <w:proofErr w:type="spellEnd"/>
      <w:r w:rsidR="0029257C">
        <w:rPr>
          <w:rFonts w:ascii="Times New Roman" w:hAnsi="Times New Roman" w:cs="Times New Roman"/>
          <w:sz w:val="24"/>
        </w:rPr>
        <w:t xml:space="preserve">, </w:t>
      </w:r>
      <w:r w:rsidR="0029257C" w:rsidRPr="0029257C">
        <w:rPr>
          <w:rFonts w:ascii="Old Standard TT" w:hAnsi="Old Standard TT" w:cs="Times New Roman"/>
          <w:sz w:val="24"/>
          <w:szCs w:val="24"/>
        </w:rPr>
        <w:t xml:space="preserve">but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the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family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lived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on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the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other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side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of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Czech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countries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in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the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other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</w:t>
      </w:r>
      <w:proofErr w:type="spellStart"/>
      <w:r w:rsidR="0029257C" w:rsidRPr="0029257C">
        <w:rPr>
          <w:rFonts w:ascii="Old Standard TT" w:hAnsi="Old Standard TT" w:cs="Times New Roman"/>
          <w:sz w:val="24"/>
          <w:szCs w:val="24"/>
        </w:rPr>
        <w:t>Tepliz</w:t>
      </w:r>
      <w:proofErr w:type="spellEnd"/>
      <w:r w:rsidR="0029257C" w:rsidRPr="0029257C">
        <w:rPr>
          <w:rFonts w:ascii="Old Standard TT" w:hAnsi="Old Standard TT" w:cs="Times New Roman"/>
          <w:sz w:val="24"/>
          <w:szCs w:val="24"/>
        </w:rPr>
        <w:t xml:space="preserve"> (=</w:t>
      </w:r>
      <w:proofErr w:type="spellStart"/>
      <w:r w:rsidR="0029257C" w:rsidRP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</w:t>
      </w:r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eplitz-Schönau</w:t>
      </w:r>
      <w:proofErr w:type="spellEnd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) and </w:t>
      </w:r>
      <w:proofErr w:type="spellStart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some</w:t>
      </w:r>
      <w:proofErr w:type="spellEnd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members</w:t>
      </w:r>
      <w:proofErr w:type="spellEnd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also</w:t>
      </w:r>
      <w:proofErr w:type="spellEnd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worked</w:t>
      </w:r>
      <w:proofErr w:type="spellEnd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and </w:t>
      </w:r>
      <w:proofErr w:type="spellStart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studied</w:t>
      </w:r>
      <w:proofErr w:type="spellEnd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 </w:t>
      </w:r>
      <w:proofErr w:type="spellStart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Vienna</w:t>
      </w:r>
      <w:proofErr w:type="spellEnd"/>
      <w:r w:rsidR="0029257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29257C" w:rsidRDefault="0029257C" w:rsidP="006D139C">
      <w:pPr>
        <w:spacing w:after="0"/>
        <w:jc w:val="both"/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lastRenderedPageBreak/>
        <w:t xml:space="preserve">To make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this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case more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difficult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instrument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somehow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transported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to Slovakia.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dont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know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why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when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this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concert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instrumen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moved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world’s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end“ on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border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with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hungary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most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east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end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Slovakia.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According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last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owner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whose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grandmother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bought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this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instrument (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probalby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damaged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covered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wax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from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candles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for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her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daughter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learn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play,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previous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location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nearby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Monastery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Brehov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small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abby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church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has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its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own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pipe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organ on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small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organ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loft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, so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har</w:t>
      </w:r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monium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probably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not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used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during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services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Could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be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standing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on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floor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small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nave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, but most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likely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it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used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buildings</w:t>
      </w:r>
      <w:proofErr w:type="spellEnd"/>
      <w:r w:rsidR="009008CF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6D139C" w:rsidRDefault="009008CF" w:rsidP="006D139C">
      <w:pPr>
        <w:spacing w:after="0"/>
        <w:jc w:val="both"/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monastery (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Order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Smaller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Brothers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founded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 1419,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building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abbey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church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are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from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1769.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During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communist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repression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monks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were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dismissed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 1950, monastery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decaying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Between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1959 and 1998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sisters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st. Vincent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were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placed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here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by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authorities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Now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original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order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st. Francis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came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back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monastery and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started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 w:rsidR="006D139C"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restorations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6D139C" w:rsidRDefault="006D139C" w:rsidP="006D139C">
      <w:pPr>
        <w:spacing w:after="0"/>
        <w:jc w:val="both"/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</w:pPr>
    </w:p>
    <w:p w:rsidR="006D139C" w:rsidRPr="006D139C" w:rsidRDefault="006D139C" w:rsidP="006D139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instrument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was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transported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from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nearby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>town</w:t>
      </w:r>
      <w:proofErr w:type="spellEnd"/>
      <w:r>
        <w:rPr>
          <w:rStyle w:val="Zvraznn"/>
          <w:rFonts w:ascii="Old Standard TT" w:hAnsi="Old Standard TT" w:cs="Arial"/>
          <w:bCs/>
          <w:i w:val="0"/>
          <w:iCs w:val="0"/>
          <w:sz w:val="24"/>
          <w:szCs w:val="24"/>
          <w:shd w:val="clear" w:color="auto" w:fill="FFFFFF"/>
        </w:rPr>
        <w:t xml:space="preserve"> Trebi</w:t>
      </w:r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šov (Sk)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transported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to Třebíč (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Cz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) on 13th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March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2019.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Note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the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names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of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cities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seem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related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despite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beeing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550km </w:t>
      </w:r>
      <w:proofErr w:type="spellStart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apart</w:t>
      </w:r>
      <w:proofErr w:type="spellEnd"/>
      <w:r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97305E" w:rsidRPr="0097305E" w:rsidRDefault="00E6379F" w:rsidP="002A1DE4">
      <w:pPr>
        <w:jc w:val="both"/>
        <w:rPr>
          <w:rFonts w:ascii="Old Standard TT" w:hAnsi="Old Standard T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80139" wp14:editId="01838CBA">
                <wp:simplePos x="0" y="0"/>
                <wp:positionH relativeFrom="column">
                  <wp:posOffset>-5080</wp:posOffset>
                </wp:positionH>
                <wp:positionV relativeFrom="paragraph">
                  <wp:posOffset>5161280</wp:posOffset>
                </wp:positionV>
                <wp:extent cx="5760720" cy="635"/>
                <wp:effectExtent l="0" t="0" r="0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79F" w:rsidRPr="00E6379F" w:rsidRDefault="00E6379F" w:rsidP="00E6379F">
                            <w:pPr>
                              <w:pStyle w:val="Titulek"/>
                              <w:rPr>
                                <w:rFonts w:ascii="Old Standard TT" w:hAnsi="Old Standard TT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ld Standard TT" w:hAnsi="Old Standard TT"/>
                                <w:noProof/>
                                <w:color w:val="auto"/>
                                <w:sz w:val="28"/>
                                <w:szCs w:val="24"/>
                              </w:rPr>
                              <w:t xml:space="preserve">2 </w:t>
                            </w:r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  <w:szCs w:val="24"/>
                              </w:rPr>
                              <w:t>Tepl</w:t>
                            </w:r>
                            <w:r>
                              <w:rPr>
                                <w:rFonts w:ascii="Old Standard TT" w:hAnsi="Old Standard TT"/>
                                <w:color w:val="auto"/>
                                <w:sz w:val="24"/>
                                <w:szCs w:val="24"/>
                              </w:rPr>
                              <w:t>ice nad B</w:t>
                            </w:r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E6379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č</w:t>
                            </w:r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  <w:szCs w:val="24"/>
                              </w:rPr>
                              <w:t>vou in 1900s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.4pt;margin-top:406.4pt;width:453.6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" stroked="f">
                <v:textbox style="mso-fit-shape-to-text:t" inset="0,0,0,0">
                  <w:txbxContent>
                    <w:p w:rsidR="00E6379F" w:rsidRPr="00E6379F" w:rsidRDefault="00E6379F" w:rsidP="00E6379F">
                      <w:pPr>
                        <w:pStyle w:val="Titulek"/>
                        <w:rPr>
                          <w:rFonts w:ascii="Old Standard TT" w:hAnsi="Old Standard TT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Old Standard TT" w:hAnsi="Old Standard TT"/>
                          <w:noProof/>
                          <w:color w:val="auto"/>
                          <w:sz w:val="28"/>
                          <w:szCs w:val="24"/>
                        </w:rPr>
                        <w:t xml:space="preserve">2 </w:t>
                      </w:r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  <w:szCs w:val="24"/>
                        </w:rPr>
                        <w:t>Tepl</w:t>
                      </w:r>
                      <w:r>
                        <w:rPr>
                          <w:rFonts w:ascii="Old Standard TT" w:hAnsi="Old Standard TT"/>
                          <w:color w:val="auto"/>
                          <w:sz w:val="24"/>
                          <w:szCs w:val="24"/>
                        </w:rPr>
                        <w:t>ice nad B</w:t>
                      </w:r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E6379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č</w:t>
                      </w:r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  <w:szCs w:val="24"/>
                        </w:rPr>
                        <w:t>vou in 1900s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ld Standard TT" w:hAnsi="Old Standard TT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C47E83D" wp14:editId="6DA55A61">
            <wp:simplePos x="0" y="0"/>
            <wp:positionH relativeFrom="column">
              <wp:posOffset>-5080</wp:posOffset>
            </wp:positionH>
            <wp:positionV relativeFrom="paragraph">
              <wp:posOffset>1391920</wp:posOffset>
            </wp:positionV>
            <wp:extent cx="5760720" cy="3712210"/>
            <wp:effectExtent l="0" t="0" r="0" b="25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a881e7-3346-4af1-a208-1b874123107b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5B50C93D" wp14:editId="45450C4A">
                <wp:simplePos x="0" y="0"/>
                <wp:positionH relativeFrom="column">
                  <wp:posOffset>-635</wp:posOffset>
                </wp:positionH>
                <wp:positionV relativeFrom="paragraph">
                  <wp:posOffset>1170305</wp:posOffset>
                </wp:positionV>
                <wp:extent cx="5760720" cy="635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79F" w:rsidRPr="00E6379F" w:rsidRDefault="00E6379F" w:rsidP="00E6379F">
                            <w:pPr>
                              <w:pStyle w:val="Titulek"/>
                              <w:rPr>
                                <w:rFonts w:ascii="Old Standard TT" w:hAnsi="Old Standard TT"/>
                                <w:noProof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Old Standard TT" w:hAnsi="Old Standard TT"/>
                                <w:noProof/>
                                <w:color w:val="auto"/>
                                <w:sz w:val="28"/>
                              </w:rPr>
                              <w:t xml:space="preserve">1 </w:t>
                            </w:r>
                            <w:proofErr w:type="spellStart"/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</w:rPr>
                              <w:t>The</w:t>
                            </w:r>
                            <w:proofErr w:type="spellEnd"/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</w:rPr>
                              <w:t>Book</w:t>
                            </w:r>
                            <w:proofErr w:type="spellEnd"/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</w:rPr>
                              <w:t>of</w:t>
                            </w:r>
                            <w:proofErr w:type="spellEnd"/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6379F">
                              <w:rPr>
                                <w:rFonts w:ascii="Old Standard TT" w:hAnsi="Old Standard TT"/>
                                <w:color w:val="auto"/>
                                <w:sz w:val="24"/>
                              </w:rPr>
                              <w:t>instruments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left:0;text-align:left;margin-left:-.05pt;margin-top:92.15pt;width:453.6pt;height:.05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" stroked="f">
                <v:textbox style="mso-fit-shape-to-text:t" inset="0,0,0,0">
                  <w:txbxContent>
                    <w:p w:rsidR="00E6379F" w:rsidRPr="00E6379F" w:rsidRDefault="00E6379F" w:rsidP="00E6379F">
                      <w:pPr>
                        <w:pStyle w:val="Titulek"/>
                        <w:rPr>
                          <w:rFonts w:ascii="Old Standard TT" w:hAnsi="Old Standard TT"/>
                          <w:noProof/>
                          <w:color w:val="auto"/>
                          <w:sz w:val="22"/>
                        </w:rPr>
                      </w:pPr>
                      <w:r>
                        <w:rPr>
                          <w:rFonts w:ascii="Old Standard TT" w:hAnsi="Old Standard TT"/>
                          <w:noProof/>
                          <w:color w:val="auto"/>
                          <w:sz w:val="28"/>
                        </w:rPr>
                        <w:t xml:space="preserve">1 </w:t>
                      </w:r>
                      <w:proofErr w:type="spellStart"/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</w:rPr>
                        <w:t>The</w:t>
                      </w:r>
                      <w:proofErr w:type="spellEnd"/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</w:rPr>
                        <w:t xml:space="preserve"> </w:t>
                      </w:r>
                      <w:proofErr w:type="spellStart"/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</w:rPr>
                        <w:t>Book</w:t>
                      </w:r>
                      <w:proofErr w:type="spellEnd"/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</w:rPr>
                        <w:t xml:space="preserve"> </w:t>
                      </w:r>
                      <w:proofErr w:type="spellStart"/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</w:rPr>
                        <w:t>of</w:t>
                      </w:r>
                      <w:proofErr w:type="spellEnd"/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</w:rPr>
                        <w:t xml:space="preserve"> </w:t>
                      </w:r>
                      <w:proofErr w:type="spellStart"/>
                      <w:r w:rsidRPr="00E6379F">
                        <w:rPr>
                          <w:rFonts w:ascii="Old Standard TT" w:hAnsi="Old Standard TT"/>
                          <w:color w:val="auto"/>
                          <w:sz w:val="24"/>
                        </w:rPr>
                        <w:t>instruments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D139C">
        <w:rPr>
          <w:rFonts w:ascii="Old Standard TT" w:hAnsi="Old Standard TT" w:cs="Arial"/>
          <w:bCs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0288" behindDoc="0" locked="0" layoutInCell="1" allowOverlap="1" wp14:anchorId="453EDF2C" wp14:editId="1804694A">
            <wp:simplePos x="0" y="0"/>
            <wp:positionH relativeFrom="column">
              <wp:posOffset>-635</wp:posOffset>
            </wp:positionH>
            <wp:positionV relativeFrom="paragraph">
              <wp:posOffset>490220</wp:posOffset>
            </wp:positionV>
            <wp:extent cx="5760720" cy="622935"/>
            <wp:effectExtent l="0" t="0" r="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522310_2856547637691786_1563944630678978560_n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7305E" w:rsidRPr="0097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Standard TT">
    <w:panose1 w:val="02040503050505020303"/>
    <w:charset w:val="EE"/>
    <w:family w:val="roman"/>
    <w:pitch w:val="variable"/>
    <w:sig w:usb0="E0000AFF" w:usb1="520120FF" w:usb2="02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A7"/>
    <w:rsid w:val="00012DD2"/>
    <w:rsid w:val="000339FA"/>
    <w:rsid w:val="0012286B"/>
    <w:rsid w:val="0016512C"/>
    <w:rsid w:val="0029257C"/>
    <w:rsid w:val="002A1DE4"/>
    <w:rsid w:val="004B7B9C"/>
    <w:rsid w:val="006D139C"/>
    <w:rsid w:val="00756841"/>
    <w:rsid w:val="009008CF"/>
    <w:rsid w:val="00915D57"/>
    <w:rsid w:val="0097305E"/>
    <w:rsid w:val="009904A7"/>
    <w:rsid w:val="00A126D0"/>
    <w:rsid w:val="00C5746D"/>
    <w:rsid w:val="00CE2E2B"/>
    <w:rsid w:val="00E6379F"/>
    <w:rsid w:val="00E64D34"/>
    <w:rsid w:val="00E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6D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257C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E6379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6D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257C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E6379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Dolíhal</dc:creator>
  <cp:lastModifiedBy>František Dolíhal</cp:lastModifiedBy>
  <cp:revision>3</cp:revision>
  <cp:lastPrinted>2020-01-24T10:51:00Z</cp:lastPrinted>
  <dcterms:created xsi:type="dcterms:W3CDTF">2020-01-24T10:50:00Z</dcterms:created>
  <dcterms:modified xsi:type="dcterms:W3CDTF">2020-01-24T10:51:00Z</dcterms:modified>
</cp:coreProperties>
</file>